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B0ED" w14:textId="17B2FFBA" w:rsidR="003C0110" w:rsidRDefault="003C0110" w:rsidP="003C0110">
      <w:pPr>
        <w:jc w:val="right"/>
      </w:pPr>
      <w:bookmarkStart w:id="0" w:name="LED_UOFF"/>
      <w:bookmarkStart w:id="1" w:name="_GoBack"/>
      <w:bookmarkEnd w:id="0"/>
      <w:bookmarkEnd w:id="1"/>
    </w:p>
    <w:p w14:paraId="148628ED" w14:textId="77777777" w:rsidR="00CC4F24" w:rsidRPr="003C0110" w:rsidRDefault="00CC4F24" w:rsidP="003C0110">
      <w:pPr>
        <w:jc w:val="right"/>
      </w:pPr>
    </w:p>
    <w:p w14:paraId="3CD3B0EE" w14:textId="77777777" w:rsidR="004C78E3" w:rsidRDefault="004C78E3" w:rsidP="002E258D">
      <w:pPr>
        <w:pStyle w:val="Overskrift1"/>
      </w:pPr>
      <w:r>
        <w:t>MØTEPROTOKOLL</w:t>
      </w:r>
    </w:p>
    <w:p w14:paraId="3CD3B0EF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3CD3B0F0" w14:textId="5F943EDC" w:rsidR="004C78E3" w:rsidRDefault="00CC4F24" w:rsidP="002E258D">
          <w:pPr>
            <w:pStyle w:val="Overskrift1"/>
          </w:pPr>
          <w:r>
            <w:t>Plan- og miljøutvalget</w:t>
          </w:r>
        </w:p>
      </w:sdtContent>
    </w:sdt>
    <w:p w14:paraId="3CD3B0F1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3CD3B0F4" w14:textId="77777777" w:rsidTr="00C46C10">
        <w:tc>
          <w:tcPr>
            <w:tcW w:w="2129" w:type="dxa"/>
          </w:tcPr>
          <w:p w14:paraId="3CD3B0F2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3CD3B0F3" w14:textId="57B31EA5" w:rsidR="004C78E3" w:rsidRPr="00C46C10" w:rsidRDefault="00BC71C2" w:rsidP="00DC68E7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8-01-15T17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C4F24">
                  <w:rPr>
                    <w:b/>
                  </w:rPr>
                  <w:t>15.01.2018 kl. 17:00</w:t>
                </w:r>
              </w:sdtContent>
            </w:sdt>
            <w:r w:rsidR="00CC4F24">
              <w:rPr>
                <w:b/>
              </w:rPr>
              <w:t>-</w:t>
            </w:r>
            <w:r w:rsidR="00DC68E7">
              <w:rPr>
                <w:b/>
              </w:rPr>
              <w:t>17</w:t>
            </w:r>
            <w:r w:rsidR="00CC4F24">
              <w:rPr>
                <w:b/>
              </w:rPr>
              <w:t>:</w:t>
            </w:r>
            <w:r w:rsidR="00DC68E7">
              <w:rPr>
                <w:b/>
              </w:rPr>
              <w:t>30</w:t>
            </w:r>
            <w:r w:rsidR="00CC4F24">
              <w:rPr>
                <w:b/>
              </w:rPr>
              <w:t>.</w:t>
            </w:r>
          </w:p>
        </w:tc>
      </w:tr>
      <w:tr w:rsidR="004C78E3" w14:paraId="3CD3B0F7" w14:textId="77777777" w:rsidTr="00C46C10">
        <w:tc>
          <w:tcPr>
            <w:tcW w:w="2129" w:type="dxa"/>
          </w:tcPr>
          <w:p w14:paraId="3CD3B0F5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3CD3B0F6" w14:textId="2DC9432E" w:rsidR="004C78E3" w:rsidRPr="00C46C10" w:rsidRDefault="00CC4F24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 Vestby rådhus</w:t>
                </w:r>
              </w:p>
            </w:tc>
          </w:sdtContent>
        </w:sdt>
      </w:tr>
      <w:tr w:rsidR="00C4054D" w14:paraId="3CD3B0FA" w14:textId="77777777" w:rsidTr="00C46C10">
        <w:tc>
          <w:tcPr>
            <w:tcW w:w="2129" w:type="dxa"/>
          </w:tcPr>
          <w:p w14:paraId="3CD3B0F8" w14:textId="77777777" w:rsidR="00C4054D" w:rsidRDefault="00C4054D"/>
        </w:tc>
        <w:tc>
          <w:tcPr>
            <w:tcW w:w="6942" w:type="dxa"/>
          </w:tcPr>
          <w:p w14:paraId="3CD3B0F9" w14:textId="77777777" w:rsidR="00C4054D" w:rsidRDefault="00C4054D"/>
        </w:tc>
      </w:tr>
      <w:tr w:rsidR="00397366" w14:paraId="3CD3B0FD" w14:textId="77777777" w:rsidTr="00C46C10">
        <w:tc>
          <w:tcPr>
            <w:tcW w:w="2129" w:type="dxa"/>
          </w:tcPr>
          <w:p w14:paraId="3CD3B0FB" w14:textId="77777777" w:rsidR="00397366" w:rsidRDefault="00397366"/>
        </w:tc>
        <w:tc>
          <w:tcPr>
            <w:tcW w:w="6942" w:type="dxa"/>
          </w:tcPr>
          <w:p w14:paraId="3CD3B0FC" w14:textId="77777777" w:rsidR="00397366" w:rsidRDefault="00397366"/>
        </w:tc>
      </w:tr>
      <w:tr w:rsidR="00397366" w14:paraId="3CD3B0FF" w14:textId="77777777" w:rsidTr="00E57B39">
        <w:tc>
          <w:tcPr>
            <w:tcW w:w="9071" w:type="dxa"/>
            <w:gridSpan w:val="2"/>
          </w:tcPr>
          <w:p w14:paraId="3CD3B0FE" w14:textId="4A753069" w:rsidR="00397366" w:rsidRPr="00397366" w:rsidRDefault="00397366" w:rsidP="00CC4F24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CC4F24">
              <w:rPr>
                <w:rFonts w:cs="Arial"/>
                <w:lang w:eastAsia="nb-NO"/>
              </w:rPr>
              <w:t>7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CC4F24">
              <w:rPr>
                <w:rFonts w:cs="Arial"/>
                <w:lang w:eastAsia="nb-NO"/>
              </w:rPr>
              <w:t>7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3CD3B102" w14:textId="77777777" w:rsidTr="00C46C10">
        <w:tc>
          <w:tcPr>
            <w:tcW w:w="2129" w:type="dxa"/>
          </w:tcPr>
          <w:p w14:paraId="3CD3B100" w14:textId="77777777" w:rsidR="00397366" w:rsidRDefault="00397366"/>
        </w:tc>
        <w:tc>
          <w:tcPr>
            <w:tcW w:w="6942" w:type="dxa"/>
          </w:tcPr>
          <w:p w14:paraId="3CD3B101" w14:textId="77777777" w:rsidR="00397366" w:rsidRDefault="00397366"/>
        </w:tc>
      </w:tr>
      <w:tr w:rsidR="00C46C10" w14:paraId="3CD3B104" w14:textId="77777777" w:rsidTr="00A05633">
        <w:tc>
          <w:tcPr>
            <w:tcW w:w="9071" w:type="dxa"/>
            <w:gridSpan w:val="2"/>
          </w:tcPr>
          <w:p w14:paraId="3CD3B103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3CD3B106" w14:textId="77777777" w:rsidTr="00C337BD">
        <w:tc>
          <w:tcPr>
            <w:tcW w:w="9071" w:type="dxa"/>
            <w:gridSpan w:val="2"/>
          </w:tcPr>
          <w:p w14:paraId="3CD3B105" w14:textId="748C90C6" w:rsidR="00C46C10" w:rsidRDefault="00CC4F24" w:rsidP="000D2377">
            <w:bookmarkStart w:id="2" w:name="MEMBERS_MET"/>
            <w:bookmarkEnd w:id="2"/>
            <w:r>
              <w:t>Trond Finstad (Ap), Thor Einar Ombustvedt (BYGDL), Karl Øyvind Trandem (Sp), Bodil Andersen Holter (BYGDL), Johanne Dønnestad Hauge (H), Tore Hem (Frp).</w:t>
            </w:r>
          </w:p>
        </w:tc>
      </w:tr>
      <w:tr w:rsidR="00C46C10" w14:paraId="3CD3B108" w14:textId="77777777" w:rsidTr="00CC7B13">
        <w:tc>
          <w:tcPr>
            <w:tcW w:w="9071" w:type="dxa"/>
            <w:gridSpan w:val="2"/>
          </w:tcPr>
          <w:p w14:paraId="3CD3B107" w14:textId="77777777" w:rsidR="00C46C10" w:rsidRDefault="00C46C10"/>
        </w:tc>
      </w:tr>
      <w:tr w:rsidR="00C46C10" w14:paraId="3CD3B10A" w14:textId="77777777" w:rsidTr="000A5B22">
        <w:tc>
          <w:tcPr>
            <w:tcW w:w="9071" w:type="dxa"/>
            <w:gridSpan w:val="2"/>
          </w:tcPr>
          <w:p w14:paraId="3CD3B109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3CD3B10C" w14:textId="77777777" w:rsidTr="000A5B22">
        <w:tc>
          <w:tcPr>
            <w:tcW w:w="9071" w:type="dxa"/>
            <w:gridSpan w:val="2"/>
          </w:tcPr>
          <w:p w14:paraId="3CD3B10B" w14:textId="60177682" w:rsidR="00C46C10" w:rsidRPr="00C4054D" w:rsidRDefault="000D2377" w:rsidP="000D2377">
            <w:bookmarkStart w:id="3" w:name="MEMBERS_SUBST"/>
            <w:bookmarkEnd w:id="3"/>
            <w:r>
              <w:t>Pål Engeseth (H) for Stig Eyde (H).</w:t>
            </w:r>
          </w:p>
        </w:tc>
      </w:tr>
      <w:tr w:rsidR="00C46C10" w14:paraId="3CD3B10E" w14:textId="77777777" w:rsidTr="00535DC5">
        <w:tc>
          <w:tcPr>
            <w:tcW w:w="9071" w:type="dxa"/>
            <w:gridSpan w:val="2"/>
          </w:tcPr>
          <w:p w14:paraId="3CD3B10D" w14:textId="77777777" w:rsidR="00C46C10" w:rsidRDefault="00C46C10"/>
        </w:tc>
      </w:tr>
      <w:tr w:rsidR="00C46C10" w14:paraId="3CD3B110" w14:textId="77777777" w:rsidTr="004F6F2D">
        <w:tc>
          <w:tcPr>
            <w:tcW w:w="9071" w:type="dxa"/>
            <w:gridSpan w:val="2"/>
          </w:tcPr>
          <w:p w14:paraId="3CD3B10F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C46C10" w14:paraId="3CD3B112" w14:textId="77777777" w:rsidTr="004F6F2D">
        <w:tc>
          <w:tcPr>
            <w:tcW w:w="9071" w:type="dxa"/>
            <w:gridSpan w:val="2"/>
          </w:tcPr>
          <w:p w14:paraId="3CD3B111" w14:textId="4F4F55BC" w:rsidR="00C46C10" w:rsidRDefault="000D2377" w:rsidP="000D2377">
            <w:bookmarkStart w:id="4" w:name="MEMBERS_NOTMET"/>
            <w:bookmarkEnd w:id="4"/>
            <w:r>
              <w:t>Stig Eyde (H).</w:t>
            </w:r>
          </w:p>
        </w:tc>
      </w:tr>
      <w:tr w:rsidR="00C46C10" w14:paraId="3CD3B114" w14:textId="77777777" w:rsidTr="00AC6066">
        <w:tc>
          <w:tcPr>
            <w:tcW w:w="9071" w:type="dxa"/>
            <w:gridSpan w:val="2"/>
          </w:tcPr>
          <w:p w14:paraId="3CD3B113" w14:textId="77777777" w:rsidR="00C46C10" w:rsidRDefault="00C46C10"/>
        </w:tc>
      </w:tr>
      <w:tr w:rsidR="00C46C10" w14:paraId="3CD3B116" w14:textId="77777777" w:rsidTr="001041FB">
        <w:tc>
          <w:tcPr>
            <w:tcW w:w="9071" w:type="dxa"/>
            <w:gridSpan w:val="2"/>
          </w:tcPr>
          <w:p w14:paraId="3CD3B115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:rsidRPr="00CC4F24" w14:paraId="3CD3B118" w14:textId="77777777" w:rsidTr="001041FB">
        <w:tc>
          <w:tcPr>
            <w:tcW w:w="9071" w:type="dxa"/>
            <w:gridSpan w:val="2"/>
          </w:tcPr>
          <w:p w14:paraId="3CD3B117" w14:textId="35D33179" w:rsidR="00C46C10" w:rsidRPr="00CC4F24" w:rsidRDefault="00CC4F24" w:rsidP="00DC68E7">
            <w:r w:rsidRPr="00CC4F24">
              <w:t>Jack Hatlen, Ro-Plan-, bygg og geodata.</w:t>
            </w:r>
            <w:r w:rsidR="00DC68E7">
              <w:t xml:space="preserve"> Barnerepresentant Cathrine Skjeltorp i sakene 1/18, 2/18 og 3/18.</w:t>
            </w:r>
          </w:p>
        </w:tc>
      </w:tr>
      <w:tr w:rsidR="00C46C10" w14:paraId="3CD3B11A" w14:textId="77777777" w:rsidTr="00A01510">
        <w:tc>
          <w:tcPr>
            <w:tcW w:w="9071" w:type="dxa"/>
            <w:gridSpan w:val="2"/>
          </w:tcPr>
          <w:p w14:paraId="3CD3B119" w14:textId="77777777" w:rsidR="00C46C10" w:rsidRDefault="00C46C10"/>
        </w:tc>
      </w:tr>
      <w:tr w:rsidR="00C46C10" w14:paraId="3CD3B11C" w14:textId="77777777" w:rsidTr="007F6C5D">
        <w:tc>
          <w:tcPr>
            <w:tcW w:w="9071" w:type="dxa"/>
            <w:gridSpan w:val="2"/>
          </w:tcPr>
          <w:p w14:paraId="3CD3B11B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3CD3B11E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3CD3B11D" w14:textId="46778F64" w:rsidR="00C46C10" w:rsidRDefault="00CC4F24" w:rsidP="00CB5D61">
                <w:r>
                  <w:t>Elin Westengen Tokerød.</w:t>
                </w:r>
              </w:p>
            </w:tc>
          </w:sdtContent>
        </w:sdt>
      </w:tr>
      <w:tr w:rsidR="00C46C10" w14:paraId="3CD3B120" w14:textId="77777777" w:rsidTr="000C561B">
        <w:tc>
          <w:tcPr>
            <w:tcW w:w="9071" w:type="dxa"/>
            <w:gridSpan w:val="2"/>
          </w:tcPr>
          <w:p w14:paraId="3CD3B11F" w14:textId="77777777" w:rsidR="00C46C10" w:rsidRDefault="00C46C10"/>
        </w:tc>
      </w:tr>
      <w:tr w:rsidR="00C46C10" w14:paraId="3CD3B122" w14:textId="77777777" w:rsidTr="000C561B">
        <w:tc>
          <w:tcPr>
            <w:tcW w:w="9071" w:type="dxa"/>
            <w:gridSpan w:val="2"/>
          </w:tcPr>
          <w:p w14:paraId="3CD3B121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3CD3B124" w14:textId="77777777" w:rsidTr="000C561B">
        <w:tc>
          <w:tcPr>
            <w:tcW w:w="9071" w:type="dxa"/>
            <w:gridSpan w:val="2"/>
          </w:tcPr>
          <w:p w14:paraId="10FF7CD0" w14:textId="77777777" w:rsidR="00CC4F24" w:rsidRDefault="00CC4F24">
            <w:r>
              <w:t>Det var ingen merknader til møteinnkalling eller dagsorden.</w:t>
            </w:r>
          </w:p>
          <w:p w14:paraId="1A861C56" w14:textId="49F3E6E8" w:rsidR="00CC4F24" w:rsidRDefault="00CC4F24"/>
          <w:p w14:paraId="2CEE22FB" w14:textId="3D0E3B8F" w:rsidR="00CC4F24" w:rsidRDefault="00CC4F24">
            <w:r>
              <w:t xml:space="preserve">Det var </w:t>
            </w:r>
            <w:r w:rsidR="00DC68E7">
              <w:t xml:space="preserve">spørsmål </w:t>
            </w:r>
            <w:r>
              <w:t>til delegerte saker.</w:t>
            </w:r>
            <w:r w:rsidR="00DC68E7">
              <w:t xml:space="preserve"> Svar ble gitt i møtet.</w:t>
            </w:r>
          </w:p>
          <w:p w14:paraId="2345BE65" w14:textId="77777777" w:rsidR="00CC4F24" w:rsidRDefault="00CC4F24"/>
          <w:p w14:paraId="41486D2E" w14:textId="77777777" w:rsidR="00CC4F24" w:rsidRDefault="00CC4F24">
            <w:r>
              <w:t>Møtet startet med befaring i sak 1/18.</w:t>
            </w:r>
          </w:p>
          <w:p w14:paraId="3CD3B123" w14:textId="40A2D169" w:rsidR="00C46C10" w:rsidRDefault="00C46C10"/>
        </w:tc>
      </w:tr>
    </w:tbl>
    <w:p w14:paraId="3CD3B125" w14:textId="77777777" w:rsidR="00767836" w:rsidRDefault="00767836" w:rsidP="003D327E">
      <w:bookmarkStart w:id="5" w:name="lastMeeting"/>
      <w:bookmarkEnd w:id="5"/>
    </w:p>
    <w:p w14:paraId="3CD3B126" w14:textId="4F80B52B"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8-01-1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CC4F24">
            <w:rPr>
              <w:rFonts w:cs="Arial"/>
              <w:lang w:eastAsia="nb-NO"/>
            </w:rPr>
            <w:t>15.01.2018</w:t>
          </w:r>
        </w:sdtContent>
      </w:sdt>
    </w:p>
    <w:p w14:paraId="3CD3B127" w14:textId="4BE0537A" w:rsidR="003C0110" w:rsidRDefault="00CC4F24">
      <w:r>
        <w:t>Av Bodil Holter (BYGDL) og Tore Hem (Frp).</w:t>
      </w:r>
    </w:p>
    <w:p w14:paraId="77EF50E0" w14:textId="52156D48" w:rsidR="00CC4F24" w:rsidRDefault="00CC4F24"/>
    <w:p w14:paraId="1B0E3B20" w14:textId="54285536" w:rsidR="00CC4F24" w:rsidRDefault="00CC4F24"/>
    <w:p w14:paraId="2A59C891" w14:textId="042CEDD0" w:rsidR="00CC4F24" w:rsidRDefault="00CC4F24">
      <w:r>
        <w:t>Underskrift:</w:t>
      </w:r>
    </w:p>
    <w:p w14:paraId="4AABEA7A" w14:textId="40A3158A" w:rsidR="00CC4F24" w:rsidRPr="00CC4F24" w:rsidRDefault="00CC4F24">
      <w:r>
        <w:tab/>
      </w:r>
      <w:r>
        <w:tab/>
        <w:t>……………………………..</w:t>
      </w:r>
      <w:r>
        <w:tab/>
      </w:r>
      <w:r>
        <w:tab/>
        <w:t>……………………………..</w:t>
      </w:r>
    </w:p>
    <w:p w14:paraId="3CD3B128" w14:textId="77777777" w:rsidR="00C27020" w:rsidRDefault="00C27020">
      <w:pPr>
        <w:rPr>
          <w:b/>
          <w:u w:val="single"/>
        </w:rPr>
      </w:pPr>
    </w:p>
    <w:p w14:paraId="3CD3B129" w14:textId="77777777" w:rsidR="00C27020" w:rsidRDefault="00C27020">
      <w:pPr>
        <w:rPr>
          <w:b/>
          <w:u w:val="single"/>
        </w:rPr>
      </w:pPr>
      <w:bookmarkStart w:id="6" w:name="PROTOKOLLSIGNATUR"/>
      <w:bookmarkEnd w:id="6"/>
    </w:p>
    <w:p w14:paraId="3CD3B12B" w14:textId="6DDBD254" w:rsidR="00390324" w:rsidRDefault="00390324">
      <w:pPr>
        <w:rPr>
          <w:b/>
          <w:u w:val="single"/>
        </w:rPr>
      </w:pPr>
    </w:p>
    <w:p w14:paraId="3CD3B12C" w14:textId="77777777"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71"/>
        <w:gridCol w:w="1726"/>
        <w:gridCol w:w="5413"/>
        <w:gridCol w:w="1377"/>
      </w:tblGrid>
      <w:tr w:rsidR="004C78E3" w14:paraId="3CD3B12F" w14:textId="77777777" w:rsidTr="00CC4F24">
        <w:tc>
          <w:tcPr>
            <w:tcW w:w="7910" w:type="dxa"/>
            <w:gridSpan w:val="3"/>
          </w:tcPr>
          <w:p w14:paraId="3CD3B12D" w14:textId="77777777" w:rsidR="004C78E3" w:rsidRDefault="004C78E3">
            <w:pPr>
              <w:pStyle w:val="Overskrift3"/>
              <w:jc w:val="left"/>
            </w:pPr>
          </w:p>
        </w:tc>
        <w:tc>
          <w:tcPr>
            <w:tcW w:w="1377" w:type="dxa"/>
          </w:tcPr>
          <w:p w14:paraId="3CD3B12E" w14:textId="77777777" w:rsidR="004C78E3" w:rsidRPr="003C0110" w:rsidRDefault="004C78E3" w:rsidP="003C0110">
            <w:r w:rsidRPr="003C0110">
              <w:t>Side</w:t>
            </w:r>
          </w:p>
        </w:tc>
      </w:tr>
      <w:tr w:rsidR="00CC4F24" w:rsidRPr="00CC4F24" w14:paraId="484A2EC0" w14:textId="77777777" w:rsidTr="00CC4F24">
        <w:trPr>
          <w:trHeight w:val="480"/>
        </w:trPr>
        <w:tc>
          <w:tcPr>
            <w:tcW w:w="9287" w:type="dxa"/>
            <w:gridSpan w:val="4"/>
            <w:vAlign w:val="center"/>
          </w:tcPr>
          <w:p w14:paraId="08B2A3FF" w14:textId="5D8049C2" w:rsidR="00CC4F24" w:rsidRPr="00CC4F24" w:rsidRDefault="00CC4F24" w:rsidP="00CC4F24">
            <w:pPr>
              <w:rPr>
                <w:b/>
              </w:rPr>
            </w:pPr>
            <w:bookmarkStart w:id="7" w:name="AGENDA_TABLE"/>
            <w:bookmarkEnd w:id="7"/>
            <w:r>
              <w:rPr>
                <w:b/>
              </w:rPr>
              <w:t>Saker til behandling</w:t>
            </w:r>
          </w:p>
        </w:tc>
      </w:tr>
      <w:tr w:rsidR="00CC4F24" w14:paraId="26F2FB72" w14:textId="77777777" w:rsidTr="00CC4F24">
        <w:tc>
          <w:tcPr>
            <w:tcW w:w="771" w:type="dxa"/>
          </w:tcPr>
          <w:p w14:paraId="0251240A" w14:textId="63841832" w:rsidR="00CC4F24" w:rsidRDefault="00BC71C2">
            <w:hyperlink w:anchor="CaseRef360755" w:tooltip="Detaljer" w:history="1">
              <w:r w:rsidR="00CC4F24">
                <w:rPr>
                  <w:rStyle w:val="Hyperkobling"/>
                </w:rPr>
                <w:t>1/18</w:t>
              </w:r>
            </w:hyperlink>
          </w:p>
        </w:tc>
        <w:tc>
          <w:tcPr>
            <w:tcW w:w="1726" w:type="dxa"/>
          </w:tcPr>
          <w:p w14:paraId="7DE036D8" w14:textId="4DC21A79" w:rsidR="00CC4F24" w:rsidRDefault="00CC4F24">
            <w:r>
              <w:t>16/02072-33</w:t>
            </w:r>
          </w:p>
        </w:tc>
        <w:tc>
          <w:tcPr>
            <w:tcW w:w="5413" w:type="dxa"/>
          </w:tcPr>
          <w:p w14:paraId="1DA50AEA" w14:textId="57E9B93C" w:rsidR="00CC4F24" w:rsidRDefault="00CC4F24">
            <w:r>
              <w:t>1. gangs</w:t>
            </w:r>
            <w:r w:rsidR="00BF3B59">
              <w:t xml:space="preserve"> </w:t>
            </w:r>
            <w:r>
              <w:t>behandling -  reguleringsplan for Randemfaret 15</w:t>
            </w:r>
          </w:p>
        </w:tc>
        <w:tc>
          <w:tcPr>
            <w:tcW w:w="1377" w:type="dxa"/>
          </w:tcPr>
          <w:p w14:paraId="5FA06296" w14:textId="7EC0CB0D" w:rsidR="00CC4F24" w:rsidRDefault="005171ED">
            <w:r>
              <w:t>3</w:t>
            </w:r>
          </w:p>
        </w:tc>
      </w:tr>
      <w:tr w:rsidR="00CC4F24" w14:paraId="2BF06C62" w14:textId="77777777" w:rsidTr="00CC4F24">
        <w:tc>
          <w:tcPr>
            <w:tcW w:w="771" w:type="dxa"/>
          </w:tcPr>
          <w:p w14:paraId="6A5FCC9E" w14:textId="43816D42" w:rsidR="00CC4F24" w:rsidRDefault="00BC71C2">
            <w:hyperlink w:anchor="CaseRef359485" w:tooltip="Detaljer" w:history="1">
              <w:r w:rsidR="00CC4F24">
                <w:rPr>
                  <w:rStyle w:val="Hyperkobling"/>
                </w:rPr>
                <w:t>2/18</w:t>
              </w:r>
            </w:hyperlink>
          </w:p>
        </w:tc>
        <w:tc>
          <w:tcPr>
            <w:tcW w:w="1726" w:type="dxa"/>
          </w:tcPr>
          <w:p w14:paraId="7839A675" w14:textId="4DB33713" w:rsidR="00CC4F24" w:rsidRDefault="00CC4F24">
            <w:r>
              <w:t>17/01955-17</w:t>
            </w:r>
          </w:p>
        </w:tc>
        <w:tc>
          <w:tcPr>
            <w:tcW w:w="5413" w:type="dxa"/>
          </w:tcPr>
          <w:p w14:paraId="56B3C745" w14:textId="6A85A49D" w:rsidR="00CC4F24" w:rsidRDefault="00CC4F24">
            <w:r>
              <w:t>Fastsetting av planprogram for detaljregulering av Søndre Follo Renseanlegg</w:t>
            </w:r>
          </w:p>
        </w:tc>
        <w:tc>
          <w:tcPr>
            <w:tcW w:w="1377" w:type="dxa"/>
          </w:tcPr>
          <w:p w14:paraId="49F08A24" w14:textId="704C5AF1" w:rsidR="00CC4F24" w:rsidRDefault="005171ED">
            <w:r>
              <w:t>4</w:t>
            </w:r>
          </w:p>
        </w:tc>
      </w:tr>
      <w:tr w:rsidR="00CC4F24" w14:paraId="2AB70C06" w14:textId="77777777" w:rsidTr="00CC4F24">
        <w:tc>
          <w:tcPr>
            <w:tcW w:w="771" w:type="dxa"/>
          </w:tcPr>
          <w:p w14:paraId="190529EF" w14:textId="4740FBE2" w:rsidR="00CC4F24" w:rsidRDefault="00BC71C2">
            <w:hyperlink w:anchor="CaseRef356868" w:tooltip="Detaljer" w:history="1">
              <w:r w:rsidR="00CC4F24">
                <w:rPr>
                  <w:rStyle w:val="Hyperkobling"/>
                </w:rPr>
                <w:t>3/18</w:t>
              </w:r>
            </w:hyperlink>
          </w:p>
        </w:tc>
        <w:tc>
          <w:tcPr>
            <w:tcW w:w="1726" w:type="dxa"/>
          </w:tcPr>
          <w:p w14:paraId="7626670D" w14:textId="7729F20A" w:rsidR="00CC4F24" w:rsidRDefault="00CC4F24">
            <w:r>
              <w:t>17/03646-17</w:t>
            </w:r>
          </w:p>
        </w:tc>
        <w:tc>
          <w:tcPr>
            <w:tcW w:w="5413" w:type="dxa"/>
          </w:tcPr>
          <w:p w14:paraId="3A4C4486" w14:textId="25E4C11E" w:rsidR="00CC4F24" w:rsidRDefault="00CC4F24">
            <w:r>
              <w:t>Forhåndsforeleggelse - Bylterud renmasseutfylling</w:t>
            </w:r>
          </w:p>
        </w:tc>
        <w:tc>
          <w:tcPr>
            <w:tcW w:w="1377" w:type="dxa"/>
          </w:tcPr>
          <w:p w14:paraId="1AEDAA9D" w14:textId="0361DAD8" w:rsidR="00CC4F24" w:rsidRDefault="005171ED">
            <w:r>
              <w:t>6</w:t>
            </w:r>
          </w:p>
        </w:tc>
      </w:tr>
      <w:tr w:rsidR="00CC4F24" w14:paraId="70504C64" w14:textId="77777777" w:rsidTr="00CC4F24">
        <w:tc>
          <w:tcPr>
            <w:tcW w:w="771" w:type="dxa"/>
          </w:tcPr>
          <w:p w14:paraId="7FA29FF1" w14:textId="1464DFAB" w:rsidR="00CC4F24" w:rsidRDefault="00BC71C2">
            <w:hyperlink w:anchor="CaseRef357359" w:tooltip="Detaljer" w:history="1">
              <w:r w:rsidR="00CC4F24">
                <w:rPr>
                  <w:rStyle w:val="Hyperkobling"/>
                </w:rPr>
                <w:t>4/18</w:t>
              </w:r>
            </w:hyperlink>
          </w:p>
        </w:tc>
        <w:tc>
          <w:tcPr>
            <w:tcW w:w="1726" w:type="dxa"/>
          </w:tcPr>
          <w:p w14:paraId="1CDEDEF5" w14:textId="0B0C1D68" w:rsidR="00CC4F24" w:rsidRDefault="00CC4F24">
            <w:r>
              <w:t>15/00975-41</w:t>
            </w:r>
          </w:p>
        </w:tc>
        <w:tc>
          <w:tcPr>
            <w:tcW w:w="5413" w:type="dxa"/>
          </w:tcPr>
          <w:p w14:paraId="2D1C20F7" w14:textId="137D2629" w:rsidR="00CC4F24" w:rsidRDefault="00CC4F24">
            <w:r>
              <w:t>Klage -  Gnr 133 Bnr 688 - Tømmeråsen 31 - Dispensasjon U-grad</w:t>
            </w:r>
          </w:p>
        </w:tc>
        <w:tc>
          <w:tcPr>
            <w:tcW w:w="1377" w:type="dxa"/>
          </w:tcPr>
          <w:p w14:paraId="2B2973E8" w14:textId="712093F9" w:rsidR="00CC4F24" w:rsidRDefault="005171ED">
            <w:r>
              <w:t>7</w:t>
            </w:r>
          </w:p>
        </w:tc>
      </w:tr>
      <w:tr w:rsidR="00CC4F24" w14:paraId="38CA0E0A" w14:textId="77777777" w:rsidTr="00CC4F24">
        <w:tc>
          <w:tcPr>
            <w:tcW w:w="771" w:type="dxa"/>
          </w:tcPr>
          <w:p w14:paraId="38EC94B3" w14:textId="77777777" w:rsidR="00CC4F24" w:rsidRDefault="00CC4F24"/>
        </w:tc>
        <w:tc>
          <w:tcPr>
            <w:tcW w:w="1726" w:type="dxa"/>
          </w:tcPr>
          <w:p w14:paraId="67115883" w14:textId="77777777" w:rsidR="00CC4F24" w:rsidRDefault="00CC4F24"/>
        </w:tc>
        <w:tc>
          <w:tcPr>
            <w:tcW w:w="5413" w:type="dxa"/>
          </w:tcPr>
          <w:p w14:paraId="1F7D905A" w14:textId="77777777" w:rsidR="00CC4F24" w:rsidRDefault="00CC4F24"/>
        </w:tc>
        <w:tc>
          <w:tcPr>
            <w:tcW w:w="1377" w:type="dxa"/>
          </w:tcPr>
          <w:p w14:paraId="2F17A2B7" w14:textId="77777777" w:rsidR="00CC4F24" w:rsidRDefault="00CC4F24"/>
        </w:tc>
      </w:tr>
    </w:tbl>
    <w:p w14:paraId="3CD3B135" w14:textId="77777777" w:rsidR="00390324" w:rsidRDefault="00390324"/>
    <w:p w14:paraId="3CD3B136" w14:textId="77777777" w:rsidR="00390324" w:rsidRDefault="00390324">
      <w:r>
        <w:br w:type="page"/>
      </w:r>
    </w:p>
    <w:p w14:paraId="0A99AAFE" w14:textId="77777777" w:rsidR="00CC4F24" w:rsidRDefault="00CC4F24"/>
    <w:p w14:paraId="232A6C1A" w14:textId="08C83D7C" w:rsidR="00CC4F24" w:rsidRDefault="00CC4F24"/>
    <w:p w14:paraId="3CD3B137" w14:textId="6AE1C146" w:rsidR="0091655F" w:rsidRDefault="00CC4F24" w:rsidP="00CC4F24">
      <w:pPr>
        <w:pStyle w:val="MUCaseTitle"/>
      </w:pPr>
      <w:r>
        <w:t xml:space="preserve">Saker til behandling </w:t>
      </w:r>
    </w:p>
    <w:p w14:paraId="73575E38" w14:textId="77777777" w:rsidR="00CC4F24" w:rsidRDefault="00CC4F24" w:rsidP="00CC4F24">
      <w:pPr>
        <w:pStyle w:val="MUCaseTitle2"/>
      </w:pPr>
      <w:bookmarkStart w:id="8" w:name="CaseRef360755"/>
      <w:bookmarkEnd w:id="8"/>
      <w:r>
        <w:t>PLM-1/18</w:t>
      </w:r>
    </w:p>
    <w:p w14:paraId="71C0782A" w14:textId="070EA4A4" w:rsidR="00CC4F24" w:rsidRDefault="00CC4F24" w:rsidP="00CC4F24">
      <w:pPr>
        <w:pStyle w:val="MUCaseTitle2"/>
      </w:pPr>
      <w:r>
        <w:t>1. gangs behandling -  reguleringsplan for Randemfaret 15</w:t>
      </w:r>
    </w:p>
    <w:p w14:paraId="45C2C3AB" w14:textId="73885CEC" w:rsidR="00CC4F24" w:rsidRDefault="00CC4F24" w:rsidP="00CC4F24"/>
    <w:sdt>
      <w:sdtPr>
        <w:rPr>
          <w:b w:val="0"/>
        </w:rPr>
        <w:alias w:val="Vedtak for sak 1/18"/>
        <w:tag w:val="HandlingID360755;CaseID207696"/>
        <w:id w:val="2069292039"/>
        <w:placeholder>
          <w:docPart w:val="DefaultPlaceholder_-1854013440"/>
        </w:placeholder>
      </w:sdtPr>
      <w:sdtEndPr/>
      <w:sdtContent>
        <w:p w14:paraId="0C6A2E22" w14:textId="77777777" w:rsidR="00CC4F24" w:rsidRDefault="00CC4F24" w:rsidP="00CC4F24">
          <w:pPr>
            <w:pStyle w:val="MUCaseTitle3"/>
          </w:pPr>
          <w:r>
            <w:t>Plan- og miljøutvalgets behandling 15.01.2018:</w:t>
          </w:r>
        </w:p>
        <w:p w14:paraId="045349DB" w14:textId="77777777" w:rsidR="00CC4F24" w:rsidRDefault="00CC4F24" w:rsidP="00CC4F24"/>
        <w:p w14:paraId="397BBF68" w14:textId="77777777" w:rsidR="00CC4F24" w:rsidRDefault="00CC4F24" w:rsidP="00CC4F24"/>
        <w:p w14:paraId="3ADD4235" w14:textId="77777777" w:rsidR="00CC4F24" w:rsidRDefault="00CC4F24" w:rsidP="00CC4F24">
          <w:pPr>
            <w:pStyle w:val="MUCaseTitle3"/>
          </w:pPr>
          <w:r>
            <w:t>Votering:</w:t>
          </w:r>
        </w:p>
        <w:p w14:paraId="02AE6DD8" w14:textId="6FDECB77" w:rsidR="00CC4F24" w:rsidRDefault="00BF3B59" w:rsidP="00CC4F24">
          <w:r>
            <w:t>Rådmannens innstilling ble enstemmig vedtatt.</w:t>
          </w:r>
        </w:p>
        <w:p w14:paraId="08B73593" w14:textId="77777777" w:rsidR="00CC4F24" w:rsidRDefault="00CC4F24" w:rsidP="00CC4F24"/>
        <w:sdt>
          <w:sdtPr>
            <w:rPr>
              <w:b w:val="0"/>
            </w:rPr>
            <w:tag w:val="MU_Vedtak"/>
            <w:id w:val="-580674629"/>
            <w:placeholder>
              <w:docPart w:val="DefaultPlaceholder_-1854013440"/>
            </w:placeholder>
          </w:sdtPr>
          <w:sdtEndPr/>
          <w:sdtContent>
            <w:p w14:paraId="030EF8BB" w14:textId="77777777" w:rsidR="00CC4F24" w:rsidRDefault="00CC4F24" w:rsidP="00CC4F24">
              <w:pPr>
                <w:pStyle w:val="MUCaseTitle3"/>
              </w:pPr>
              <w:r>
                <w:t>Plan- og miljøutvalgets vedtak 15.01.2018:</w:t>
              </w:r>
            </w:p>
            <w:p w14:paraId="6813876F" w14:textId="6EF49791" w:rsidR="00CC4F24" w:rsidRDefault="00CC4F24" w:rsidP="00CC4F24">
              <w:pPr>
                <w:rPr>
                  <w:rFonts w:cs="Arial"/>
                </w:rPr>
              </w:pPr>
              <w:r>
                <w:rPr>
                  <w:rFonts w:cs="Arial"/>
                </w:rPr>
                <w:t>Forslag til detaljplan for Randemfaret 15 avvises, jf. plan- og bygningsloven § 12-11.</w:t>
              </w:r>
            </w:p>
            <w:p w14:paraId="2E6C2D66" w14:textId="77777777" w:rsidR="00CC4F24" w:rsidRDefault="00CC4F24" w:rsidP="00CC4F24"/>
            <w:p w14:paraId="11DDF840" w14:textId="77777777" w:rsidR="00CC4F24" w:rsidRDefault="00CC4F24" w:rsidP="00CC4F24"/>
            <w:p w14:paraId="01591DEE" w14:textId="4238A34F" w:rsidR="00CC4F24" w:rsidRPr="00CC4F24" w:rsidRDefault="00BC71C2" w:rsidP="00CC4F24"/>
          </w:sdtContent>
        </w:sdt>
        <w:p w14:paraId="5161C909" w14:textId="0EE4ECE1" w:rsidR="00CC4F24" w:rsidRDefault="00BC71C2" w:rsidP="00CC4F24"/>
      </w:sdtContent>
    </w:sdt>
    <w:p w14:paraId="1959053C" w14:textId="66C51C92" w:rsidR="00CC4F24" w:rsidRDefault="00CC4F24" w:rsidP="00CC4F24"/>
    <w:p w14:paraId="32E5F9E9" w14:textId="7B351E29" w:rsidR="00CC4F24" w:rsidRDefault="00CC4F24" w:rsidP="00CC4F24">
      <w:pPr>
        <w:pStyle w:val="MUCaseTitle3"/>
      </w:pPr>
      <w:r>
        <w:t>Rådmannens innstilling:</w:t>
      </w:r>
    </w:p>
    <w:p w14:paraId="78F739F3" w14:textId="76512C2A" w:rsidR="00CC4F24" w:rsidRDefault="00CC4F24" w:rsidP="00CC4F24">
      <w:pPr>
        <w:rPr>
          <w:rFonts w:cs="Arial"/>
        </w:rPr>
      </w:pPr>
      <w:r>
        <w:rPr>
          <w:rFonts w:cs="Arial"/>
        </w:rPr>
        <w:t>Forslag til detaljplan for Randemfaret 15 avvises, jf. plan- og bygningsloven § 12-11.</w:t>
      </w:r>
    </w:p>
    <w:p w14:paraId="3FD2FF42" w14:textId="0B096C5E" w:rsidR="00CC4F24" w:rsidRDefault="00CC4F24" w:rsidP="00CC4F24"/>
    <w:p w14:paraId="038F185C" w14:textId="56C67713" w:rsidR="00CC4F24" w:rsidRDefault="00CC4F24" w:rsidP="00CC4F24"/>
    <w:p w14:paraId="16D2E966" w14:textId="7A82664D" w:rsidR="00CC4F24" w:rsidRDefault="00CC4F24" w:rsidP="00CC4F24"/>
    <w:p w14:paraId="3C303A84" w14:textId="77777777" w:rsidR="00CC4F24" w:rsidRDefault="00CC4F24">
      <w:r>
        <w:br w:type="page"/>
      </w:r>
    </w:p>
    <w:p w14:paraId="779B8584" w14:textId="60112754" w:rsidR="00CC4F24" w:rsidRDefault="00CC4F24" w:rsidP="00CC4F24"/>
    <w:p w14:paraId="37F92654" w14:textId="77777777" w:rsidR="00CC4F24" w:rsidRDefault="00CC4F24" w:rsidP="00CC4F24">
      <w:pPr>
        <w:pStyle w:val="MUCaseTitle2"/>
      </w:pPr>
      <w:bookmarkStart w:id="9" w:name="CaseRef359485"/>
      <w:bookmarkEnd w:id="9"/>
      <w:r>
        <w:t>PLM-2/18</w:t>
      </w:r>
    </w:p>
    <w:p w14:paraId="0D1EA913" w14:textId="79D06C69" w:rsidR="00CC4F24" w:rsidRDefault="00CC4F24" w:rsidP="00CC4F24">
      <w:pPr>
        <w:pStyle w:val="MUCaseTitle2"/>
      </w:pPr>
      <w:r>
        <w:t>Fastsetting av planprogram for detaljregulering av Søndre Follo Renseanlegg</w:t>
      </w:r>
    </w:p>
    <w:p w14:paraId="4BDBFF3D" w14:textId="636371EB" w:rsidR="00CC4F24" w:rsidRDefault="00CC4F24" w:rsidP="00CC4F24"/>
    <w:sdt>
      <w:sdtPr>
        <w:rPr>
          <w:b w:val="0"/>
        </w:rPr>
        <w:alias w:val="Vedtak for sak 2/18"/>
        <w:tag w:val="HandlingID359485;CaseID212474"/>
        <w:id w:val="-772090883"/>
        <w:placeholder>
          <w:docPart w:val="DefaultPlaceholder_-1854013440"/>
        </w:placeholder>
      </w:sdtPr>
      <w:sdtEndPr/>
      <w:sdtContent>
        <w:p w14:paraId="5843E8A0" w14:textId="77777777" w:rsidR="00CC4F24" w:rsidRDefault="00CC4F24" w:rsidP="00CC4F24">
          <w:pPr>
            <w:pStyle w:val="MUCaseTitle3"/>
          </w:pPr>
          <w:r>
            <w:t>Plan- og miljøutvalgets behandling 15.01.2018:</w:t>
          </w:r>
        </w:p>
        <w:p w14:paraId="24B359BB" w14:textId="79BDD6C9" w:rsidR="00CC4F24" w:rsidRPr="00DC68E7" w:rsidRDefault="00E9661B" w:rsidP="00CC4F24">
          <w:pPr>
            <w:rPr>
              <w:i/>
            </w:rPr>
          </w:pPr>
          <w:r w:rsidRPr="00DC68E7">
            <w:rPr>
              <w:i/>
            </w:rPr>
            <w:t>Repr. Thor Einar Ombustvedt (BYGDL) fremmet følgende forslag:</w:t>
          </w:r>
        </w:p>
        <w:p w14:paraId="02E5E46B" w14:textId="6966A1CD" w:rsidR="00E9661B" w:rsidRDefault="00E9661B" w:rsidP="00CC4F24"/>
        <w:p w14:paraId="215A1DA0" w14:textId="12FC5F45" w:rsidR="00DC68E7" w:rsidRDefault="00DC68E7" w:rsidP="00CC4F24">
          <w:r>
            <w:t>Nytt pkt:</w:t>
          </w:r>
        </w:p>
        <w:p w14:paraId="062A4642" w14:textId="77777777" w:rsidR="00DC68E7" w:rsidRPr="00DC68E7" w:rsidRDefault="00DC68E7" w:rsidP="00DC68E7">
          <w:pPr>
            <w:rPr>
              <w:lang w:eastAsia="nb-NO"/>
            </w:rPr>
          </w:pPr>
          <w:r w:rsidRPr="00DC68E7">
            <w:t>Det må analyseres forekomster av lukt og forurensing ved eksisterende anlegg og planen må ta hensyn til funn og forbedringer i eksisterende og fremtidig anlegg.</w:t>
          </w:r>
        </w:p>
        <w:p w14:paraId="76DF855F" w14:textId="77777777" w:rsidR="00DC68E7" w:rsidRDefault="00DC68E7" w:rsidP="00CC4F24"/>
        <w:p w14:paraId="562006E5" w14:textId="016BCCC6" w:rsidR="00E9661B" w:rsidRPr="00DC68E7" w:rsidRDefault="00E9661B" w:rsidP="00CC4F24">
          <w:pPr>
            <w:rPr>
              <w:i/>
            </w:rPr>
          </w:pPr>
          <w:r w:rsidRPr="00DC68E7">
            <w:rPr>
              <w:i/>
            </w:rPr>
            <w:t>Repr. Pål Engeseth (H) fremmet følgende forslag:</w:t>
          </w:r>
        </w:p>
        <w:p w14:paraId="1F9B8419" w14:textId="66C6FC94" w:rsidR="00E9661B" w:rsidRPr="00DC68E7" w:rsidRDefault="00E9661B" w:rsidP="00CC4F24">
          <w:pPr>
            <w:rPr>
              <w:i/>
            </w:rPr>
          </w:pPr>
        </w:p>
        <w:p w14:paraId="7AD4B399" w14:textId="1CC11460" w:rsidR="00DC68E7" w:rsidRDefault="00DC68E7" w:rsidP="00CC4F24">
          <w:r>
            <w:t>Pkt 7.2 fjernes.</w:t>
          </w:r>
        </w:p>
        <w:p w14:paraId="2591199D" w14:textId="77777777" w:rsidR="00CC4F24" w:rsidRDefault="00CC4F24" w:rsidP="00CC4F24"/>
        <w:p w14:paraId="6C981B73" w14:textId="77777777" w:rsidR="00CC4F24" w:rsidRDefault="00CC4F24" w:rsidP="00CC4F24">
          <w:pPr>
            <w:pStyle w:val="MUCaseTitle3"/>
          </w:pPr>
          <w:r>
            <w:t>Votering:</w:t>
          </w:r>
        </w:p>
        <w:p w14:paraId="6451CB59" w14:textId="5361EFB7" w:rsidR="00DC68E7" w:rsidRDefault="00CC4F24" w:rsidP="00CC4F24">
          <w:r>
            <w:t xml:space="preserve">Rådmannens innstilling </w:t>
          </w:r>
          <w:r w:rsidR="00DC68E7">
            <w:t>med kulep</w:t>
          </w:r>
          <w:r w:rsidR="005E2786">
            <w:t>un</w:t>
          </w:r>
          <w:r w:rsidR="00DC68E7">
            <w:t>kt 1 ble enstemmig vedtatt.</w:t>
          </w:r>
        </w:p>
        <w:p w14:paraId="022917C8" w14:textId="0A9B05E3" w:rsidR="00DC68E7" w:rsidRDefault="00DC68E7" w:rsidP="00CC4F24">
          <w:r>
            <w:t xml:space="preserve">Rådmannens innstilling med forslag fra repr. Pål Engeseth </w:t>
          </w:r>
          <w:r w:rsidR="005E2786">
            <w:t xml:space="preserve">til </w:t>
          </w:r>
          <w:r>
            <w:t>kulep</w:t>
          </w:r>
          <w:r w:rsidR="005E2786">
            <w:t>un</w:t>
          </w:r>
          <w:r>
            <w:t>kt 2 ble enstemmig vedtatt.</w:t>
          </w:r>
        </w:p>
        <w:p w14:paraId="21B4DF68" w14:textId="3C460160" w:rsidR="00DC68E7" w:rsidRDefault="00DC68E7" w:rsidP="00CC4F24">
          <w:r>
            <w:t>Rådmannens innstilling med kulep</w:t>
          </w:r>
          <w:r w:rsidR="005E2786">
            <w:t>un</w:t>
          </w:r>
          <w:r>
            <w:t>kt 3 ble enstemmig vedtatt.</w:t>
          </w:r>
        </w:p>
        <w:p w14:paraId="06729A32" w14:textId="1EDACD25" w:rsidR="00CC4F24" w:rsidRDefault="00DC68E7" w:rsidP="00CC4F24">
          <w:r>
            <w:t>Rådmannens innstilling med kulep</w:t>
          </w:r>
          <w:r w:rsidR="005E2786">
            <w:t>un</w:t>
          </w:r>
          <w:r>
            <w:t xml:space="preserve">kt 4 </w:t>
          </w:r>
          <w:r w:rsidR="00CC4F24">
            <w:t>ble enstemmig vedtatt.</w:t>
          </w:r>
        </w:p>
        <w:p w14:paraId="00AB471D" w14:textId="2BF2636B" w:rsidR="00DC68E7" w:rsidRDefault="00DC68E7" w:rsidP="00CC4F24">
          <w:r>
            <w:t>Rådmannens innstilling med forslag fra repr. Thor Einar Ombustvedt</w:t>
          </w:r>
          <w:r w:rsidR="005E2786">
            <w:t xml:space="preserve"> til </w:t>
          </w:r>
          <w:r>
            <w:t>kulep</w:t>
          </w:r>
          <w:r w:rsidR="005E2786">
            <w:t>un</w:t>
          </w:r>
          <w:r>
            <w:t xml:space="preserve">kt </w:t>
          </w:r>
          <w:r w:rsidR="005E2786">
            <w:t>5 ble enstemmig vedtatt.</w:t>
          </w:r>
        </w:p>
        <w:p w14:paraId="713A2DC8" w14:textId="77777777" w:rsidR="00CC4F24" w:rsidRDefault="00CC4F24" w:rsidP="00CC4F24"/>
        <w:sdt>
          <w:sdtPr>
            <w:rPr>
              <w:b w:val="0"/>
            </w:rPr>
            <w:tag w:val="MU_Vedtak"/>
            <w:id w:val="-1957471049"/>
            <w:placeholder>
              <w:docPart w:val="DefaultPlaceholder_-1854013440"/>
            </w:placeholder>
          </w:sdtPr>
          <w:sdtEndPr/>
          <w:sdtContent>
            <w:p w14:paraId="48619F46" w14:textId="77777777" w:rsidR="00CC4F24" w:rsidRDefault="00CC4F24" w:rsidP="00CC4F24">
              <w:pPr>
                <w:pStyle w:val="MUCaseTitle3"/>
              </w:pPr>
              <w:r>
                <w:t>Plan- og miljøutvalgets vedtak 15.01.2018:</w:t>
              </w:r>
            </w:p>
            <w:p w14:paraId="1E7318C7" w14:textId="0DB3070A" w:rsidR="00CC4F24" w:rsidRDefault="00CC4F24" w:rsidP="00CC4F24">
              <w:r>
                <w:t xml:space="preserve">Plan- og miljøutvalget </w:t>
              </w:r>
              <w:r w:rsidRPr="00C306D3">
                <w:t>fastsette</w:t>
              </w:r>
              <w:r>
                <w:t>r</w:t>
              </w:r>
              <w:r w:rsidRPr="00C306D3">
                <w:t xml:space="preserve"> planprogrammet </w:t>
              </w:r>
              <w:r>
                <w:t>for Søndre Follo renseanlegg med følgende tillegg:</w:t>
              </w:r>
            </w:p>
            <w:p w14:paraId="408A4496" w14:textId="77777777" w:rsidR="00CC4F24" w:rsidRDefault="00CC4F24" w:rsidP="00CC4F24"/>
            <w:p w14:paraId="13761479" w14:textId="77777777" w:rsidR="00CC4F24" w:rsidRDefault="00CC4F24" w:rsidP="00CC4F24">
              <w:pPr>
                <w:pStyle w:val="Listeavsnitt"/>
                <w:numPr>
                  <w:ilvl w:val="0"/>
                  <w:numId w:val="1"/>
                </w:numPr>
                <w:ind w:left="360"/>
              </w:pPr>
              <w:r>
                <w:t>Under 10.6. Trafikk</w:t>
              </w:r>
              <w:r>
                <w:br/>
                <w:t>Det må lages en trafikkanalyse for å finne mest optimale utkjøringspunkt fra renseanlegget med tanke på sikt, trafikksikkerhet og at lastebiler skal få noe fart før de begynner på bakken opp til Hauger gård.</w:t>
              </w:r>
            </w:p>
            <w:p w14:paraId="5E578E1B" w14:textId="77777777" w:rsidR="00CC4F24" w:rsidRDefault="00CC4F24" w:rsidP="00CC4F24"/>
            <w:p w14:paraId="5FF398DE" w14:textId="77777777" w:rsidR="00CC4F24" w:rsidRDefault="00CC4F24" w:rsidP="00CC4F24">
              <w:pPr>
                <w:pStyle w:val="Listeavsnitt"/>
                <w:numPr>
                  <w:ilvl w:val="0"/>
                  <w:numId w:val="1"/>
                </w:numPr>
                <w:ind w:left="360"/>
              </w:pPr>
              <w:r>
                <w:t>Under 10.7.3. Forurensning til terreng og vann</w:t>
              </w:r>
              <w:r>
                <w:br/>
                <w:t>Det må gjennomføres vannkvalitetsmålinger i Emmerstadbekken både ovenfor og nedenfor renseanlegget i dag. I tillegg må det utarbeides et forslag til hvordan vannkvalitetsmålinger skal gjennomføres under og etter at nytt renseanlegg er i drift.</w:t>
              </w:r>
            </w:p>
            <w:p w14:paraId="1F3C6E8B" w14:textId="77777777" w:rsidR="00CC4F24" w:rsidRDefault="00CC4F24" w:rsidP="00CC4F24"/>
            <w:p w14:paraId="6C698191" w14:textId="447CCB31" w:rsidR="00CC4F24" w:rsidRDefault="00CC4F24" w:rsidP="00CC4F24">
              <w:pPr>
                <w:pStyle w:val="Listeavsnitt"/>
                <w:numPr>
                  <w:ilvl w:val="0"/>
                  <w:numId w:val="1"/>
                </w:numPr>
                <w:ind w:left="360"/>
              </w:pPr>
              <w:r>
                <w:t>I tillegg må det utredes en trasé for gang- og sykkelvei fra Bjørnestadveien, forbi renseanlegget og fram til Emmerstadveien. Dette vil medføre en utvidelse av planområdet.</w:t>
              </w:r>
            </w:p>
            <w:p w14:paraId="2357484D" w14:textId="77777777" w:rsidR="005E2786" w:rsidRDefault="005E2786" w:rsidP="005E2786">
              <w:pPr>
                <w:pStyle w:val="Listeavsnitt"/>
              </w:pPr>
            </w:p>
            <w:p w14:paraId="028BEDA6" w14:textId="1BF6A86C" w:rsidR="005E2786" w:rsidRDefault="005E2786" w:rsidP="00CC4F24">
              <w:pPr>
                <w:pStyle w:val="Listeavsnitt"/>
                <w:numPr>
                  <w:ilvl w:val="0"/>
                  <w:numId w:val="1"/>
                </w:numPr>
                <w:ind w:left="360"/>
              </w:pPr>
              <w:r>
                <w:t>Det må analyseres forekomster av likt og forurensing ved eksisterende anlegg og planen må ta hensyn til funn og forbedringer i eksisterende og fremtidig anlegg.</w:t>
              </w:r>
            </w:p>
            <w:p w14:paraId="29AA839A" w14:textId="77777777" w:rsidR="00CC4F24" w:rsidRDefault="00CC4F24" w:rsidP="00CC4F24"/>
            <w:p w14:paraId="508CDAD7" w14:textId="3746940D" w:rsidR="00CC4F24" w:rsidRPr="00CC4F24" w:rsidRDefault="00BC71C2" w:rsidP="00CC4F24"/>
          </w:sdtContent>
        </w:sdt>
        <w:p w14:paraId="7916349C" w14:textId="7F602663" w:rsidR="00CC4F24" w:rsidRDefault="00BC71C2" w:rsidP="00CC4F24"/>
      </w:sdtContent>
    </w:sdt>
    <w:p w14:paraId="0C590943" w14:textId="7EBADDA4" w:rsidR="00CC4F24" w:rsidRDefault="00CC4F24" w:rsidP="00CC4F24"/>
    <w:p w14:paraId="61D5CB05" w14:textId="435F74FC" w:rsidR="00CC4F24" w:rsidRDefault="00CC4F24" w:rsidP="00CC4F24">
      <w:pPr>
        <w:pStyle w:val="MUCaseTitle3"/>
      </w:pPr>
      <w:r>
        <w:t>Rådmannens innstilling:</w:t>
      </w:r>
    </w:p>
    <w:p w14:paraId="62B73C88" w14:textId="4F1D3D58" w:rsidR="00CC4F24" w:rsidRDefault="00CC4F24" w:rsidP="00CC4F24">
      <w:r>
        <w:t xml:space="preserve">Plan- og miljøutvalget </w:t>
      </w:r>
      <w:r w:rsidRPr="00C306D3">
        <w:t>fastsette</w:t>
      </w:r>
      <w:r>
        <w:t>r</w:t>
      </w:r>
      <w:r w:rsidRPr="00C306D3">
        <w:t xml:space="preserve"> planprogrammet </w:t>
      </w:r>
      <w:r>
        <w:t>for Søndre Follo renseanlegg med følgende tillegg:</w:t>
      </w:r>
    </w:p>
    <w:p w14:paraId="2A9A200C" w14:textId="77777777" w:rsidR="00CC4F24" w:rsidRDefault="00CC4F24" w:rsidP="00CC4F24"/>
    <w:p w14:paraId="75CC42C0" w14:textId="77777777" w:rsidR="00CC4F24" w:rsidRDefault="00CC4F24" w:rsidP="00CC4F24">
      <w:pPr>
        <w:pStyle w:val="Listeavsnitt"/>
        <w:numPr>
          <w:ilvl w:val="0"/>
          <w:numId w:val="1"/>
        </w:numPr>
        <w:ind w:left="360"/>
      </w:pPr>
      <w:r>
        <w:t>Under 10.6. Trafikk</w:t>
      </w:r>
      <w:r>
        <w:br/>
        <w:t>Det må lages en trafikkanalyse for å finne mest optimale utkjøringspunkt fra renseanlegget med tanke på sikt, trafikksikkerhet og at lastebiler skal få noe fart før de begynner på bakken opp til Hauger gård.</w:t>
      </w:r>
    </w:p>
    <w:p w14:paraId="3829AA26" w14:textId="77777777" w:rsidR="00CC4F24" w:rsidRDefault="00CC4F24" w:rsidP="00CC4F24"/>
    <w:p w14:paraId="31714AF3" w14:textId="77777777" w:rsidR="00CC4F24" w:rsidRDefault="00CC4F24" w:rsidP="00CC4F24">
      <w:pPr>
        <w:pStyle w:val="Listeavsnitt"/>
        <w:numPr>
          <w:ilvl w:val="0"/>
          <w:numId w:val="1"/>
        </w:numPr>
        <w:ind w:left="360"/>
      </w:pPr>
      <w:r>
        <w:t>Under 7.2. Alternative løsninger</w:t>
      </w:r>
      <w:r>
        <w:br/>
        <w:t>Dagens og framtidige aktuelle løsninger for kommunene Nesodden, Frogn, Ås, Vestby og Movar-kommunene må beskrives med tanke på samarbeid. Alternative plasseringer av renseanlegg må beskrives.</w:t>
      </w:r>
    </w:p>
    <w:p w14:paraId="62550944" w14:textId="77777777" w:rsidR="00CC4F24" w:rsidRDefault="00CC4F24" w:rsidP="00CC4F24"/>
    <w:p w14:paraId="7351705C" w14:textId="77777777" w:rsidR="00CC4F24" w:rsidRDefault="00CC4F24" w:rsidP="00CC4F24">
      <w:pPr>
        <w:pStyle w:val="Listeavsnitt"/>
        <w:numPr>
          <w:ilvl w:val="0"/>
          <w:numId w:val="1"/>
        </w:numPr>
        <w:ind w:left="360"/>
      </w:pPr>
      <w:r>
        <w:t>Under 10.7.3. Forurensning til terreng og vann</w:t>
      </w:r>
      <w:r>
        <w:br/>
        <w:t>Det må gjennomføres vannkvalitetsmålinger i Emmerstadbekken både ovenfor og nedenfor renseanlegget i dag. I tillegg må det utarbeides et forslag til hvordan vannkvalitetsmålinger skal gjennomføres under og etter at nytt renseanlegg er i drift.</w:t>
      </w:r>
    </w:p>
    <w:p w14:paraId="16506087" w14:textId="77777777" w:rsidR="00CC4F24" w:rsidRDefault="00CC4F24" w:rsidP="00CC4F24"/>
    <w:p w14:paraId="2493CC1F" w14:textId="77777777" w:rsidR="00CC4F24" w:rsidRPr="00C306D3" w:rsidRDefault="00CC4F24" w:rsidP="00CC4F24">
      <w:pPr>
        <w:pStyle w:val="Listeavsnitt"/>
        <w:numPr>
          <w:ilvl w:val="0"/>
          <w:numId w:val="1"/>
        </w:numPr>
        <w:ind w:left="360"/>
      </w:pPr>
      <w:r>
        <w:t>I tillegg må det utredes en trasé for gang- og sykkelvei fra Bjørnestadveien, forbi renseanlegget og fram til Emmerstadveien. Dette vil medføre en utvidelse av planområdet.</w:t>
      </w:r>
    </w:p>
    <w:p w14:paraId="550A9A20" w14:textId="3F6CE1BF" w:rsidR="00CC4F24" w:rsidRDefault="00CC4F24" w:rsidP="00CC4F24">
      <w:pPr>
        <w:rPr>
          <w:rFonts w:cs="Arial"/>
        </w:rPr>
      </w:pPr>
    </w:p>
    <w:p w14:paraId="4017AFDA" w14:textId="68C57D29" w:rsidR="00CC4F24" w:rsidRDefault="00CC4F24" w:rsidP="00CC4F24"/>
    <w:p w14:paraId="7B5F8C25" w14:textId="6583E87D" w:rsidR="00CC4F24" w:rsidRDefault="00CC4F24" w:rsidP="00CC4F24"/>
    <w:p w14:paraId="107AE4E5" w14:textId="26FCD81F" w:rsidR="00CC4F24" w:rsidRDefault="00CC4F24" w:rsidP="00CC4F24"/>
    <w:p w14:paraId="43156194" w14:textId="77777777" w:rsidR="00CC4F24" w:rsidRDefault="00CC4F24">
      <w:r>
        <w:br w:type="page"/>
      </w:r>
    </w:p>
    <w:p w14:paraId="4CFBED6F" w14:textId="55162ED4" w:rsidR="00CC4F24" w:rsidRDefault="00CC4F24" w:rsidP="00CC4F24"/>
    <w:p w14:paraId="1AB492D7" w14:textId="77777777" w:rsidR="00CC4F24" w:rsidRDefault="00CC4F24" w:rsidP="00CC4F24">
      <w:pPr>
        <w:pStyle w:val="MUCaseTitle2"/>
      </w:pPr>
      <w:bookmarkStart w:id="10" w:name="CaseRef356868"/>
      <w:bookmarkEnd w:id="10"/>
      <w:r>
        <w:t>PLM-3/18</w:t>
      </w:r>
    </w:p>
    <w:p w14:paraId="4F0F5933" w14:textId="1AFE277D" w:rsidR="00CC4F24" w:rsidRDefault="00CC4F24" w:rsidP="00CC4F24">
      <w:pPr>
        <w:pStyle w:val="MUCaseTitle2"/>
      </w:pPr>
      <w:r>
        <w:t>Forhåndsforeleggelse - Bylterud renmasseutfylling</w:t>
      </w:r>
    </w:p>
    <w:p w14:paraId="233DAE6B" w14:textId="58331417" w:rsidR="00CC4F24" w:rsidRDefault="00CC4F24" w:rsidP="00CC4F24"/>
    <w:sdt>
      <w:sdtPr>
        <w:rPr>
          <w:b w:val="0"/>
        </w:rPr>
        <w:alias w:val="Vedtak for sak 3/18"/>
        <w:tag w:val="HandlingID356868;CaseID214228"/>
        <w:id w:val="-579833291"/>
        <w:placeholder>
          <w:docPart w:val="DefaultPlaceholder_-1854013440"/>
        </w:placeholder>
      </w:sdtPr>
      <w:sdtEndPr/>
      <w:sdtContent>
        <w:p w14:paraId="0A8854F4" w14:textId="77777777" w:rsidR="00CC4F24" w:rsidRDefault="00CC4F24" w:rsidP="00CC4F24">
          <w:pPr>
            <w:pStyle w:val="MUCaseTitle3"/>
          </w:pPr>
          <w:r>
            <w:t>Plan- og miljøutvalgets behandling 15.01.2018:</w:t>
          </w:r>
        </w:p>
        <w:p w14:paraId="13429C30" w14:textId="0A433397" w:rsidR="00CC4F24" w:rsidRPr="005E2786" w:rsidRDefault="00BC45A9" w:rsidP="00CC4F24">
          <w:pPr>
            <w:rPr>
              <w:i/>
            </w:rPr>
          </w:pPr>
          <w:r w:rsidRPr="005E2786">
            <w:rPr>
              <w:i/>
            </w:rPr>
            <w:t>Repr. Johanne D. Hauge (H) fremmet følgende forslag</w:t>
          </w:r>
          <w:r w:rsidR="008D17C8">
            <w:rPr>
              <w:i/>
            </w:rPr>
            <w:t>:</w:t>
          </w:r>
        </w:p>
        <w:p w14:paraId="529A4E6C" w14:textId="0AE92A9C" w:rsidR="00BC45A9" w:rsidRDefault="00BC45A9" w:rsidP="00CC4F24"/>
        <w:p w14:paraId="64797566" w14:textId="77777777" w:rsidR="005E2786" w:rsidRDefault="005E2786" w:rsidP="005E2786">
          <w:pPr>
            <w:rPr>
              <w:rFonts w:cs="Arial"/>
            </w:rPr>
          </w:pPr>
          <w:r>
            <w:t xml:space="preserve">Plan- og miljøutvalget vil ikke </w:t>
          </w:r>
          <w:r>
            <w:rPr>
              <w:rFonts w:cs="Arial"/>
            </w:rPr>
            <w:t xml:space="preserve">anbefale at det arbeides videre med detaljreguleringen for Bylterud renmasseutfylling. </w:t>
          </w:r>
        </w:p>
        <w:p w14:paraId="2E1450C1" w14:textId="00E66D2B" w:rsidR="005E2786" w:rsidRDefault="005E2786" w:rsidP="00CC4F24"/>
        <w:p w14:paraId="28A56C53" w14:textId="3E8A1FE6" w:rsidR="00BC45A9" w:rsidRPr="005E2786" w:rsidRDefault="005E2786" w:rsidP="00CC4F24">
          <w:pPr>
            <w:rPr>
              <w:i/>
            </w:rPr>
          </w:pPr>
          <w:r w:rsidRPr="005E2786">
            <w:rPr>
              <w:i/>
            </w:rPr>
            <w:t xml:space="preserve">Repr. </w:t>
          </w:r>
          <w:r w:rsidR="00BC45A9" w:rsidRPr="005E2786">
            <w:rPr>
              <w:i/>
            </w:rPr>
            <w:t>Thor Einar Ombustvedt (BYGDL) fremmet følgende forslag:</w:t>
          </w:r>
        </w:p>
        <w:p w14:paraId="24992C5B" w14:textId="6901CCF5" w:rsidR="00BC45A9" w:rsidRDefault="00BC45A9" w:rsidP="00CC4F24"/>
        <w:p w14:paraId="4D661DDC" w14:textId="77777777" w:rsidR="005E2786" w:rsidRPr="005E2786" w:rsidRDefault="005E2786" w:rsidP="005E2786">
          <w:pPr>
            <w:rPr>
              <w:rFonts w:ascii="Calibri" w:hAnsi="Calibri"/>
              <w:sz w:val="22"/>
              <w:szCs w:val="22"/>
            </w:rPr>
          </w:pPr>
          <w:r w:rsidRPr="005E2786">
            <w:t>Dagens situasjon, det vil si at renmasseutfyllingen det er gitt tillatelse til fylles opp, området tilføres jord og det plantes skog på fyllingen. Alt i samsvar med dagens tillatelse. Deretter tillates det ingen nye fyllinger i området</w:t>
          </w:r>
        </w:p>
        <w:p w14:paraId="36E7D34E" w14:textId="77777777" w:rsidR="00CC4F24" w:rsidRDefault="00CC4F24" w:rsidP="00CC4F24"/>
        <w:p w14:paraId="584A1A30" w14:textId="77777777" w:rsidR="00CC4F24" w:rsidRDefault="00CC4F24" w:rsidP="00CC4F24">
          <w:pPr>
            <w:pStyle w:val="MUCaseTitle3"/>
          </w:pPr>
          <w:r>
            <w:t>Votering:</w:t>
          </w:r>
        </w:p>
        <w:p w14:paraId="7DF71A3F" w14:textId="77777777" w:rsidR="005E2786" w:rsidRDefault="00CC4F24" w:rsidP="00CC4F24">
          <w:r>
            <w:t>Rådmannens innstilling</w:t>
          </w:r>
          <w:r w:rsidR="00BC45A9">
            <w:t xml:space="preserve"> </w:t>
          </w:r>
          <w:r w:rsidR="005E2786">
            <w:t>fikk 1 stemme og falt (Ap).</w:t>
          </w:r>
        </w:p>
        <w:p w14:paraId="53277A63" w14:textId="77777777" w:rsidR="005E2786" w:rsidRDefault="005E2786" w:rsidP="00CC4F24">
          <w:r>
            <w:t>Repr. Johanne D. Hauges forslag ble vedtatt mot 1 stemme.</w:t>
          </w:r>
        </w:p>
        <w:p w14:paraId="5059A0B8" w14:textId="03026B51" w:rsidR="00CC4F24" w:rsidRDefault="005E2786" w:rsidP="00CC4F24">
          <w:r>
            <w:t>Repr. Thor Einar Ombustvedts forslag ble vedtatt mot 1 stemme.</w:t>
          </w:r>
        </w:p>
        <w:p w14:paraId="549ACEA1" w14:textId="77777777" w:rsidR="00CC4F24" w:rsidRDefault="00CC4F24" w:rsidP="00CC4F24"/>
        <w:sdt>
          <w:sdtPr>
            <w:rPr>
              <w:b w:val="0"/>
            </w:rPr>
            <w:tag w:val="MU_Vedtak"/>
            <w:id w:val="-520321518"/>
            <w:placeholder>
              <w:docPart w:val="DefaultPlaceholder_-1854013440"/>
            </w:placeholder>
          </w:sdtPr>
          <w:sdtEndPr/>
          <w:sdtContent>
            <w:p w14:paraId="67A6625D" w14:textId="77777777" w:rsidR="00CC4F24" w:rsidRDefault="00CC4F24" w:rsidP="00CC4F24">
              <w:pPr>
                <w:pStyle w:val="MUCaseTitle3"/>
              </w:pPr>
              <w:r>
                <w:t>Plan- og miljøutvalgets vedtak 15.01.2018:</w:t>
              </w:r>
            </w:p>
            <w:p w14:paraId="0050DEF7" w14:textId="6D4AE136" w:rsidR="00CC4F24" w:rsidRDefault="00CC4F24" w:rsidP="00CC4F24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Plan- og miljøutvalget vil </w:t>
              </w:r>
              <w:r w:rsidR="005E2786">
                <w:rPr>
                  <w:rFonts w:cs="Arial"/>
                </w:rPr>
                <w:t xml:space="preserve">ikke </w:t>
              </w:r>
              <w:r>
                <w:rPr>
                  <w:rFonts w:cs="Arial"/>
                </w:rPr>
                <w:t xml:space="preserve">anbefale at det arbeides videre med detaljreguleringen for Bylterud renmasseutfylling. </w:t>
              </w:r>
            </w:p>
            <w:p w14:paraId="3E3FDB8F" w14:textId="77777777" w:rsidR="005E2786" w:rsidRPr="005E2786" w:rsidRDefault="005E2786" w:rsidP="005E2786">
              <w:pPr>
                <w:rPr>
                  <w:rFonts w:ascii="Calibri" w:hAnsi="Calibri"/>
                  <w:sz w:val="22"/>
                  <w:szCs w:val="22"/>
                </w:rPr>
              </w:pPr>
              <w:r w:rsidRPr="005E2786">
                <w:t>Dagens situasjon, det vil si at renmasseutfyllingen det er gitt tillatelse til fylles opp, området tilføres jord og det plantes skog på fyllingen. Alt i samsvar med dagens tillatelse. Deretter tillates det ingen nye fyllinger i området</w:t>
              </w:r>
            </w:p>
            <w:p w14:paraId="5A997018" w14:textId="77777777" w:rsidR="00CC4F24" w:rsidRDefault="00CC4F24" w:rsidP="00CC4F24"/>
            <w:p w14:paraId="07823C3D" w14:textId="77777777" w:rsidR="00CC4F24" w:rsidRDefault="00CC4F24" w:rsidP="00CC4F24"/>
            <w:p w14:paraId="0B776BE7" w14:textId="26B84D82" w:rsidR="00CC4F24" w:rsidRPr="00CC4F24" w:rsidRDefault="00BC71C2" w:rsidP="00CC4F24"/>
          </w:sdtContent>
        </w:sdt>
        <w:p w14:paraId="3A968A0D" w14:textId="26ADB314" w:rsidR="00CC4F24" w:rsidRDefault="00BC71C2" w:rsidP="00CC4F24"/>
      </w:sdtContent>
    </w:sdt>
    <w:p w14:paraId="613479FD" w14:textId="6F97AE7E" w:rsidR="00CC4F24" w:rsidRDefault="00CC4F24" w:rsidP="00CC4F24"/>
    <w:p w14:paraId="290E1B93" w14:textId="7C3E210B" w:rsidR="00CC4F24" w:rsidRDefault="00CC4F24" w:rsidP="00CC4F24">
      <w:pPr>
        <w:pStyle w:val="MUCaseTitle3"/>
      </w:pPr>
      <w:r>
        <w:t>Rådmannens innstilling:</w:t>
      </w:r>
    </w:p>
    <w:p w14:paraId="27196B83" w14:textId="63414C1B" w:rsidR="00CC4F24" w:rsidRDefault="00CC4F24" w:rsidP="00CC4F24">
      <w:pPr>
        <w:rPr>
          <w:rFonts w:cs="Arial"/>
        </w:rPr>
      </w:pPr>
      <w:r>
        <w:rPr>
          <w:rFonts w:cs="Arial"/>
        </w:rPr>
        <w:t xml:space="preserve">Plan- og miljøutvalget vil anbefale at det arbeides videre med detaljreguleringen for Bylterud renmasseutfylling. </w:t>
      </w:r>
    </w:p>
    <w:p w14:paraId="7686AD76" w14:textId="076866C3" w:rsidR="00CC4F24" w:rsidRDefault="00CC4F24" w:rsidP="00CC4F24"/>
    <w:p w14:paraId="4B3AF585" w14:textId="362812ED" w:rsidR="00CC4F24" w:rsidRDefault="00CC4F24" w:rsidP="00CC4F24"/>
    <w:p w14:paraId="3A6AD368" w14:textId="4F559C6A" w:rsidR="00CC4F24" w:rsidRDefault="00CC4F24" w:rsidP="00CC4F24"/>
    <w:p w14:paraId="644CDCD0" w14:textId="77777777" w:rsidR="00CC4F24" w:rsidRDefault="00CC4F24">
      <w:r>
        <w:br w:type="page"/>
      </w:r>
    </w:p>
    <w:p w14:paraId="225E6D25" w14:textId="72C99F0B" w:rsidR="00CC4F24" w:rsidRDefault="00CC4F24" w:rsidP="00CC4F24"/>
    <w:p w14:paraId="6EFDB94D" w14:textId="77777777" w:rsidR="00CC4F24" w:rsidRDefault="00CC4F24" w:rsidP="00CC4F24">
      <w:pPr>
        <w:pStyle w:val="MUCaseTitle2"/>
      </w:pPr>
      <w:bookmarkStart w:id="11" w:name="CaseRef357359"/>
      <w:bookmarkEnd w:id="11"/>
      <w:r>
        <w:t>PLM-4/18</w:t>
      </w:r>
    </w:p>
    <w:p w14:paraId="3BE768C0" w14:textId="3AF8AAA0" w:rsidR="00CC4F24" w:rsidRDefault="00CC4F24" w:rsidP="00CC4F24">
      <w:pPr>
        <w:pStyle w:val="MUCaseTitle2"/>
      </w:pPr>
      <w:r>
        <w:t>Klage -  Gnr 133 Bnr 688 - Tømmeråsen 31 - Dispensasjon U-grad</w:t>
      </w:r>
    </w:p>
    <w:p w14:paraId="70B68FD2" w14:textId="36F965F4" w:rsidR="00CC4F24" w:rsidRDefault="00CC4F24" w:rsidP="00CC4F24"/>
    <w:sdt>
      <w:sdtPr>
        <w:rPr>
          <w:b w:val="0"/>
        </w:rPr>
        <w:alias w:val="Vedtak for sak 4/18"/>
        <w:tag w:val="HandlingID357359;CaseID201096"/>
        <w:id w:val="-2083214623"/>
        <w:placeholder>
          <w:docPart w:val="DefaultPlaceholder_-1854013440"/>
        </w:placeholder>
      </w:sdtPr>
      <w:sdtEndPr/>
      <w:sdtContent>
        <w:p w14:paraId="5CBE9605" w14:textId="77777777" w:rsidR="00CC4F24" w:rsidRDefault="00CC4F24" w:rsidP="00CC4F24">
          <w:pPr>
            <w:pStyle w:val="MUCaseTitle3"/>
          </w:pPr>
          <w:r>
            <w:t>Plan- og miljøutvalgets behandling 15.01.2018:</w:t>
          </w:r>
        </w:p>
        <w:p w14:paraId="126D5196" w14:textId="77777777" w:rsidR="00CC4F24" w:rsidRDefault="00CC4F24" w:rsidP="00CC4F24"/>
        <w:p w14:paraId="406EEAAB" w14:textId="77777777" w:rsidR="00CC4F24" w:rsidRDefault="00CC4F24" w:rsidP="00CC4F24"/>
        <w:p w14:paraId="4EB05246" w14:textId="77777777" w:rsidR="00CC4F24" w:rsidRDefault="00CC4F24" w:rsidP="00CC4F24">
          <w:pPr>
            <w:pStyle w:val="MUCaseTitle3"/>
          </w:pPr>
          <w:r>
            <w:t>Votering:</w:t>
          </w:r>
        </w:p>
        <w:p w14:paraId="27BACB03" w14:textId="4AEDC31C" w:rsidR="00CC4F24" w:rsidRDefault="00DA1143" w:rsidP="00CC4F24">
          <w:r>
            <w:t>Rådmannens innstilling ble enstemmig vedtatt.</w:t>
          </w:r>
        </w:p>
        <w:p w14:paraId="70CC3802" w14:textId="77777777" w:rsidR="00CC4F24" w:rsidRDefault="00CC4F24" w:rsidP="00CC4F24"/>
        <w:sdt>
          <w:sdtPr>
            <w:rPr>
              <w:b w:val="0"/>
            </w:rPr>
            <w:tag w:val="MU_Vedtak"/>
            <w:id w:val="-832372298"/>
            <w:placeholder>
              <w:docPart w:val="DefaultPlaceholder_-1854013440"/>
            </w:placeholder>
          </w:sdtPr>
          <w:sdtEndPr/>
          <w:sdtContent>
            <w:p w14:paraId="0E64401E" w14:textId="77777777" w:rsidR="00CC4F24" w:rsidRDefault="00CC4F24" w:rsidP="00CC4F24">
              <w:pPr>
                <w:pStyle w:val="MUCaseTitle3"/>
              </w:pPr>
              <w:r>
                <w:t>Plan- og miljøutvalgets vedtak 15.01.2018:</w:t>
              </w:r>
            </w:p>
            <w:p w14:paraId="70969B0B" w14:textId="534748FC" w:rsidR="00CC4F24" w:rsidRDefault="00CC4F24" w:rsidP="00CC4F24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Klagen tas ikke til følge. Vilkårene for å gi dispensasjon etter Plan- og bygningsloven § 19-2 fra reguleringsplanbestemmelser for Son ytre, § 4, </w:t>
              </w:r>
              <w:r>
                <w:t>første ledd, fra U-grad = 0,2 til U-grad = 0,233, er ikke oppfylt. Kommunen har i en konkret helhetsvurdering kommet til at det ikke er en klar overvekt av fordeler for å innvilge dispensasjon. En praksis med å gi dispensasjoner vil undergrave demokratiske planprosesser. Det er i vurderingen lagt avgjørende vekt på at overskridelse av U-grad bør avklares gjennom en reguleringsplanprosess og at ny dispensasjonspraksis skal følges, jf. plan- og miljøutvalgets redegjørelse av 04.05.2017.</w:t>
              </w:r>
            </w:p>
            <w:p w14:paraId="14E5A2C2" w14:textId="77777777" w:rsidR="00CC4F24" w:rsidRDefault="00CC4F24" w:rsidP="00CC4F24"/>
            <w:p w14:paraId="1CAAEDDC" w14:textId="77777777" w:rsidR="00CC4F24" w:rsidRDefault="00CC4F24" w:rsidP="00CC4F24"/>
            <w:p w14:paraId="297A47F9" w14:textId="42499A22" w:rsidR="00CC4F24" w:rsidRPr="00CC4F24" w:rsidRDefault="00BC71C2" w:rsidP="00CC4F24"/>
          </w:sdtContent>
        </w:sdt>
        <w:p w14:paraId="18C91C62" w14:textId="70BBDDB4" w:rsidR="00CC4F24" w:rsidRDefault="00BC71C2" w:rsidP="00CC4F24"/>
      </w:sdtContent>
    </w:sdt>
    <w:p w14:paraId="6CB3F00E" w14:textId="39F30F56" w:rsidR="00CC4F24" w:rsidRDefault="00CC4F24" w:rsidP="00CC4F24"/>
    <w:p w14:paraId="3CA03135" w14:textId="5FA618AF" w:rsidR="00CC4F24" w:rsidRDefault="00CC4F24" w:rsidP="00CC4F24">
      <w:pPr>
        <w:pStyle w:val="MUCaseTitle3"/>
      </w:pPr>
      <w:r>
        <w:t>Rådmannens innstilling:</w:t>
      </w:r>
    </w:p>
    <w:sdt>
      <w:sdtPr>
        <w:rPr>
          <w:rFonts w:cs="Arial"/>
        </w:rPr>
        <w:alias w:val="Forslag til vedtak"/>
        <w:tag w:val="MU_Innstilling"/>
        <w:id w:val="534866876"/>
        <w:placeholder>
          <w:docPart w:val="C74823B28718434FB35B017091A5F492"/>
        </w:placeholder>
      </w:sdtPr>
      <w:sdtEndPr/>
      <w:sdtContent>
        <w:p w14:paraId="2ADA0BEB" w14:textId="77777777" w:rsidR="00CC4F24" w:rsidRDefault="00CC4F24" w:rsidP="00CC4F24">
          <w:pPr>
            <w:rPr>
              <w:rFonts w:cs="Arial"/>
            </w:rPr>
          </w:pPr>
          <w:r>
            <w:rPr>
              <w:rFonts w:cs="Arial"/>
            </w:rPr>
            <w:t xml:space="preserve">Klagen tas ikke til følge. Vilkårene for å gi dispensasjon etter Plan- og bygningsloven § 19-2 fra reguleringsplanbestemmelser for Son ytre, § 4, </w:t>
          </w:r>
          <w:r>
            <w:t>første ledd, fra U-grad = 0,2 til U-grad = 0,233, er ikke oppfylt. Kommunen har i en konkret helhetsvurdering kommet til at det ikke er en klar overvekt av fordeler for å innvilge dispensasjon. En praksis med å gi dispensasjoner vil undergrave demokratiske planprosesser. Det er i vurderingen lagt avgjørende vekt på at overskridelse av U-grad bør avklares gjennom en reguleringsplanprosess og at ny dispensasjonspraksis skal følges, jf. plan- og miljøutvalgets redegjørelse av 04.05.2017.</w:t>
          </w:r>
        </w:p>
      </w:sdtContent>
    </w:sdt>
    <w:p w14:paraId="020DDA54" w14:textId="016A81D6" w:rsidR="00CC4F24" w:rsidRDefault="00CC4F24" w:rsidP="00CC4F24"/>
    <w:p w14:paraId="6E038D89" w14:textId="614DE711" w:rsidR="00CC4F24" w:rsidRDefault="00CC4F24" w:rsidP="00CC4F24"/>
    <w:p w14:paraId="04A66074" w14:textId="4B47B551" w:rsidR="00CC4F24" w:rsidRDefault="00CC4F24" w:rsidP="00CC4F24"/>
    <w:p w14:paraId="156DDBF9" w14:textId="125514D2" w:rsidR="00CC4F24" w:rsidRDefault="00CC4F24"/>
    <w:p w14:paraId="1903C875" w14:textId="6F5E13D4" w:rsidR="00CC4F24" w:rsidRDefault="00CC4F24" w:rsidP="00CC4F24"/>
    <w:p w14:paraId="072B8F26" w14:textId="77777777" w:rsidR="00CC4F24" w:rsidRPr="00CC4F24" w:rsidRDefault="00CC4F24" w:rsidP="00CC4F24"/>
    <w:sectPr w:rsidR="00CC4F24" w:rsidRPr="00CC4F24" w:rsidSect="007104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B13A" w14:textId="77777777" w:rsidR="002E26DC" w:rsidRDefault="002E26DC">
      <w:r>
        <w:separator/>
      </w:r>
    </w:p>
  </w:endnote>
  <w:endnote w:type="continuationSeparator" w:id="0">
    <w:p w14:paraId="3CD3B13B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B13E" w14:textId="26979A92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6C1AEA">
      <w:rPr>
        <w:rStyle w:val="Sidetall"/>
        <w:noProof/>
      </w:rPr>
      <w:t>2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B13F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3C0110" w:rsidRPr="006B71F7" w14:paraId="3CD3B142" w14:textId="77777777" w:rsidTr="005C5307">
      <w:tc>
        <w:tcPr>
          <w:tcW w:w="4605" w:type="dxa"/>
        </w:tcPr>
        <w:p w14:paraId="3CD3B140" w14:textId="75450619" w:rsidR="003C0110" w:rsidRPr="006B71F7" w:rsidRDefault="00BC71C2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CC4F24">
                <w:rPr>
                  <w:b w:val="0"/>
                  <w:sz w:val="20"/>
                  <w:szCs w:val="20"/>
                </w:rPr>
                <w:t>Plan- og miljøutvalget</w:t>
              </w:r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1-15T17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CC4F24">
                <w:rPr>
                  <w:b w:val="0"/>
                  <w:sz w:val="20"/>
                  <w:szCs w:val="20"/>
                  <w:lang w:val="nb-NO"/>
                </w:rPr>
                <w:t>15.01.2018</w:t>
              </w:r>
            </w:sdtContent>
          </w:sdt>
        </w:p>
      </w:tc>
      <w:tc>
        <w:tcPr>
          <w:tcW w:w="4606" w:type="dxa"/>
        </w:tcPr>
        <w:p w14:paraId="3CD3B141" w14:textId="0D0BF021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5171ED">
            <w:rPr>
              <w:noProof/>
              <w:sz w:val="20"/>
              <w:szCs w:val="20"/>
            </w:rPr>
            <w:t>7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5171ED">
            <w:rPr>
              <w:noProof/>
              <w:sz w:val="20"/>
              <w:szCs w:val="20"/>
            </w:rPr>
            <w:t>7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3CD3B143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3CD3B14E" w14:textId="6F40BA06" w:rsidR="00390324" w:rsidRPr="00A62442" w:rsidRDefault="00CC4F24" w:rsidP="00390324">
        <w:pPr>
          <w:pStyle w:val="Bunntekst"/>
          <w:rPr>
            <w:szCs w:val="24"/>
          </w:rPr>
        </w:pPr>
        <w:r>
          <w:rPr>
            <w:szCs w:val="24"/>
          </w:rPr>
          <w:t>16/00090</w:t>
        </w:r>
      </w:p>
    </w:sdtContent>
  </w:sdt>
  <w:p w14:paraId="3CD3B14F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B138" w14:textId="77777777" w:rsidR="002E26DC" w:rsidRDefault="002E26DC">
      <w:r>
        <w:separator/>
      </w:r>
    </w:p>
  </w:footnote>
  <w:footnote w:type="continuationSeparator" w:id="0">
    <w:p w14:paraId="3CD3B139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B13D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3CD3B148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3CD3B144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3CD3B150" wp14:editId="3CD3B151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3CD3B145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3CD3B146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3CD3B147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3CD3B14C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3CD3B149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3CD3B14A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3CD3B14B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3CD3B14D" w14:textId="77777777" w:rsidR="00731D62" w:rsidRDefault="00731D62" w:rsidP="00CB5D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781A"/>
    <w:multiLevelType w:val="hybridMultilevel"/>
    <w:tmpl w:val="FBCC4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0D2377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49CD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171ED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5E2786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1AEA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D17C8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D7721"/>
    <w:rsid w:val="009E051F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C45A9"/>
    <w:rsid w:val="00BC71C2"/>
    <w:rsid w:val="00BD0524"/>
    <w:rsid w:val="00BD3143"/>
    <w:rsid w:val="00BD7137"/>
    <w:rsid w:val="00BD7424"/>
    <w:rsid w:val="00BE2814"/>
    <w:rsid w:val="00BF1939"/>
    <w:rsid w:val="00BF1CC9"/>
    <w:rsid w:val="00BF3B5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5D61"/>
    <w:rsid w:val="00CB6560"/>
    <w:rsid w:val="00CC4F24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2C03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A1143"/>
    <w:rsid w:val="00DB5F7F"/>
    <w:rsid w:val="00DB7100"/>
    <w:rsid w:val="00DC0003"/>
    <w:rsid w:val="00DC1D5F"/>
    <w:rsid w:val="00DC68E7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661B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D3B0ED"/>
  <w15:docId w15:val="{290BF233-94AE-4391-B460-575D97D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CC4F24"/>
    <w:pPr>
      <w:ind w:left="720"/>
      <w:contextualSpacing/>
    </w:pPr>
    <w:rPr>
      <w:rFonts w:eastAsiaTheme="minorHAnsi" w:cstheme="minorBidi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4823B28718434FB35B017091A5F4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892CB0-ECB4-49C2-A575-D5D25F37711A}"/>
      </w:docPartPr>
      <w:docPartBody>
        <w:p w:rsidR="009449F8" w:rsidRDefault="0026648E" w:rsidP="0026648E">
          <w:pPr>
            <w:pStyle w:val="C74823B28718434FB35B017091A5F492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26648E"/>
    <w:rsid w:val="00313371"/>
    <w:rsid w:val="003E6702"/>
    <w:rsid w:val="00473014"/>
    <w:rsid w:val="0055409C"/>
    <w:rsid w:val="006C46AC"/>
    <w:rsid w:val="009449F8"/>
    <w:rsid w:val="00945A4C"/>
    <w:rsid w:val="009572A9"/>
    <w:rsid w:val="009A15C4"/>
    <w:rsid w:val="00B00C3C"/>
    <w:rsid w:val="00C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3014"/>
    <w:rPr>
      <w:color w:val="808080"/>
    </w:rPr>
  </w:style>
  <w:style w:type="paragraph" w:customStyle="1" w:styleId="E73F222B09BD4005B0A2B6D09BE75DE9">
    <w:name w:val="E73F222B09BD4005B0A2B6D09BE75DE9"/>
    <w:rsid w:val="006C46AC"/>
  </w:style>
  <w:style w:type="paragraph" w:customStyle="1" w:styleId="879FD89F5EB84997AFC4450E469B1D8A">
    <w:name w:val="879FD89F5EB84997AFC4450E469B1D8A"/>
    <w:rsid w:val="0026648E"/>
  </w:style>
  <w:style w:type="paragraph" w:customStyle="1" w:styleId="C394DD7DDD8F4739890D048CBC9A7F02">
    <w:name w:val="C394DD7DDD8F4739890D048CBC9A7F02"/>
    <w:rsid w:val="0026648E"/>
  </w:style>
  <w:style w:type="paragraph" w:customStyle="1" w:styleId="FA5F78E7DBAE49CBA22F199932D5DD19">
    <w:name w:val="FA5F78E7DBAE49CBA22F199932D5DD19"/>
    <w:rsid w:val="0026648E"/>
  </w:style>
  <w:style w:type="paragraph" w:customStyle="1" w:styleId="EA9367B508084532B64F77D771EBBCEE">
    <w:name w:val="EA9367B508084532B64F77D771EBBCEE"/>
    <w:rsid w:val="0026648E"/>
  </w:style>
  <w:style w:type="paragraph" w:customStyle="1" w:styleId="4665F24C60814AB7B6A251397D7277D7">
    <w:name w:val="4665F24C60814AB7B6A251397D7277D7"/>
    <w:rsid w:val="0026648E"/>
  </w:style>
  <w:style w:type="paragraph" w:customStyle="1" w:styleId="CD0894BA0C7E485B9CC40A559DDB3DE1">
    <w:name w:val="CD0894BA0C7E485B9CC40A559DDB3DE1"/>
    <w:rsid w:val="0026648E"/>
  </w:style>
  <w:style w:type="paragraph" w:customStyle="1" w:styleId="62A515AD14804A30A2C3D3AA751301DB">
    <w:name w:val="62A515AD14804A30A2C3D3AA751301DB"/>
    <w:rsid w:val="0026648E"/>
  </w:style>
  <w:style w:type="paragraph" w:customStyle="1" w:styleId="C74823B28718434FB35B017091A5F492">
    <w:name w:val="C74823B28718434FB35B017091A5F492"/>
    <w:rsid w:val="00266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50306" gbs:entity="Activity" gbs:templateDesignerVersion="3.1 F">
  <gbs:StartDate gbs:loadFromGrowBusiness="OnProduce" gbs:saveInGrowBusiness="False" gbs:connected="true" gbs:recno="" gbs:entity="" gbs:datatype="date" gbs:key="10000">2018-01-15T17:00:00</gbs:StartDate>
  <gbs:Location gbs:loadFromGrowBusiness="OnProduce" gbs:saveInGrowBusiness="False" gbs:connected="true" gbs:recno="" gbs:entity="" gbs:datatype="string" gbs:key="10001">Formannskapssalen Vestby rådhus</gbs:Location>
  <gbs:ToBoard.Name gbs:loadFromGrowBusiness="OnProduce" gbs:saveInGrowBusiness="False" gbs:connected="true" gbs:recno="" gbs:entity="" gbs:datatype="string" gbs:key="10002">Plan- og miljøutvalget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Elin Westengen Tokerød.</gbs:ToBoard.FromOtherContactsJOINEX.ToSource.Name>
  <gbs:ToBoard.ToCaseForBoardDocuments.Name gbs:loadFromGrowBusiness="OnProduce" gbs:saveInGrowBusiness="False" gbs:connected="true" gbs:recno="" gbs:entity="" gbs:datatype="string" gbs:key="10004">16/00090</gbs:ToBoard.ToCaseForBoardDocuments.Name>
  <gbs:ToBoard.Name gbs:loadFromGrowBusiness="OnProduce" gbs:saveInGrowBusiness="False" gbs:connected="true" gbs:recno="" gbs:entity="" gbs:datatype="string" gbs:key="10005">Plan- og miljøutvalget</gbs:ToBoard.Name>
  <gbs:StartDate gbs:loadFromGrowBusiness="OnProduce" gbs:saveInGrowBusiness="False" gbs:connected="true" gbs:recno="" gbs:entity="" gbs:datatype="date" gbs:key="10006">2018-01-15T17:00:00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Vestby%20MU%20Moteprotokoll%20SP.dotm</Template>
  <TotalTime>0</TotalTime>
  <Pages>7</Pages>
  <Words>1224</Words>
  <Characters>6491</Characters>
  <Application>Microsoft Office Word</Application>
  <DocSecurity>4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Plan- og miljøutvalget 15.01.2018 kl. 17:00</vt:lpstr>
      <vt:lpstr>Møteprotokoll</vt:lpstr>
    </vt:vector>
  </TitlesOfParts>
  <Company>Plan- og miljøutvalget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Plan- og miljøutvalget 15.01.2018 kl. 17:00</dc:title>
  <dc:subject>
  </dc:subject>
  <dc:creator>Elin Tokerød</dc:creator>
  <cp:keywords>
  </cp:keywords>
  <dc:description>
  </dc:description>
  <cp:lastModifiedBy>Elin Tokerød</cp:lastModifiedBy>
  <cp:revision>2</cp:revision>
  <cp:lastPrinted>2018-01-17T07:48:00Z</cp:lastPrinted>
  <dcterms:created xsi:type="dcterms:W3CDTF">2018-01-17T07:49:00Z</dcterms:created>
  <dcterms:modified xsi:type="dcterms:W3CDTF">2018-01-17T07:49:00Z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350306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350306</vt:lpwstr>
  </property>
  <property fmtid="{D5CDD505-2E9C-101B-9397-08002B2CF9AE}" pid="23" name="gbs_board">
    <vt:lpwstr>Plan- og miljøutvalget</vt:lpwstr>
  </property>
  <property fmtid="{D5CDD505-2E9C-101B-9397-08002B2CF9AE}" pid="24" name="gbs_boardID">
    <vt:lpwstr>200135</vt:lpwstr>
  </property>
  <property fmtid="{D5CDD505-2E9C-101B-9397-08002B2CF9AE}" pid="25" name="gbs_meetingdate">
    <vt:lpwstr>15.01.2018</vt:lpwstr>
  </property>
  <property fmtid="{D5CDD505-2E9C-101B-9397-08002B2CF9AE}" pid="26" name="gbs_location">
    <vt:lpwstr>Formannskapssalen Vestby rådhus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PLM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sipTrackRevision">
    <vt:lpwstr>false</vt:lpwstr>
  </property>
</Properties>
</file>