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007BD" w14:textId="77777777" w:rsidR="00A25126" w:rsidRPr="00EC6D05" w:rsidRDefault="00A25126" w:rsidP="00EC6D05">
      <w:r>
        <w:t xml:space="preserve"> </w:t>
      </w:r>
    </w:p>
    <w:p w14:paraId="4BD007BE" w14:textId="77777777" w:rsidR="00A25126" w:rsidRDefault="00A25126" w:rsidP="005014B6">
      <w:pPr>
        <w:pStyle w:val="Overskrift1"/>
      </w:pPr>
      <w:r>
        <w:t>MØTEINNKALLING</w:t>
      </w:r>
    </w:p>
    <w:p w14:paraId="4BD007BF" w14:textId="77777777" w:rsidR="00B8569E" w:rsidRPr="00B8569E" w:rsidRDefault="00B8569E" w:rsidP="00B8569E">
      <w:pPr>
        <w:pStyle w:val="MUItalic"/>
      </w:pPr>
      <w:bookmarkStart w:id="0" w:name="LED_UOFF"/>
      <w:bookmarkEnd w:id="0"/>
    </w:p>
    <w:p w14:paraId="4BD007C0" w14:textId="17EBEFCF" w:rsidR="00A25126" w:rsidRDefault="00471B6A" w:rsidP="005014B6">
      <w:pPr>
        <w:pStyle w:val="Overskrift1"/>
      </w:pPr>
      <w:r>
        <w:rPr>
          <w:noProof/>
        </w:rPr>
        <w:t>Partssammensatt utvalg</w:t>
      </w:r>
    </w:p>
    <w:p w14:paraId="4BD007C1" w14:textId="77777777" w:rsidR="00A25126" w:rsidRPr="00EC6D05" w:rsidRDefault="00A25126" w:rsidP="00EC6D05"/>
    <w:tbl>
      <w:tblPr>
        <w:tblW w:w="0" w:type="auto"/>
        <w:tblLook w:val="0000" w:firstRow="0" w:lastRow="0" w:firstColumn="0" w:lastColumn="0" w:noHBand="0" w:noVBand="0"/>
      </w:tblPr>
      <w:tblGrid>
        <w:gridCol w:w="1563"/>
        <w:gridCol w:w="4782"/>
        <w:gridCol w:w="2670"/>
      </w:tblGrid>
      <w:tr w:rsidR="00A25126" w14:paraId="4BD007C5" w14:textId="77777777">
        <w:tc>
          <w:tcPr>
            <w:tcW w:w="1563" w:type="dxa"/>
          </w:tcPr>
          <w:p w14:paraId="4BD007C2" w14:textId="77777777" w:rsidR="00A25126" w:rsidRDefault="00A25126">
            <w:pPr>
              <w:rPr>
                <w:b/>
              </w:rPr>
            </w:pPr>
            <w:r>
              <w:rPr>
                <w:b/>
              </w:rPr>
              <w:t>Dato:</w:t>
            </w:r>
          </w:p>
        </w:tc>
        <w:tc>
          <w:tcPr>
            <w:tcW w:w="4782" w:type="dxa"/>
          </w:tcPr>
          <w:p w14:paraId="4BD007C3" w14:textId="250F6129" w:rsidR="00A25126" w:rsidRPr="000D1398" w:rsidRDefault="00471B6A">
            <w:r>
              <w:rPr>
                <w:noProof/>
              </w:rPr>
              <w:t>09.04.2018 kl. 18:00</w:t>
            </w:r>
          </w:p>
        </w:tc>
        <w:tc>
          <w:tcPr>
            <w:tcW w:w="2670" w:type="dxa"/>
          </w:tcPr>
          <w:p w14:paraId="4BD007C4" w14:textId="77777777" w:rsidR="00A25126" w:rsidRDefault="00A25126"/>
        </w:tc>
      </w:tr>
      <w:tr w:rsidR="00A25126" w14:paraId="4BD007C9" w14:textId="77777777">
        <w:trPr>
          <w:trHeight w:val="128"/>
        </w:trPr>
        <w:tc>
          <w:tcPr>
            <w:tcW w:w="1563" w:type="dxa"/>
          </w:tcPr>
          <w:p w14:paraId="4BD007C6" w14:textId="77777777" w:rsidR="00A25126" w:rsidRDefault="00A25126">
            <w:pPr>
              <w:rPr>
                <w:b/>
              </w:rPr>
            </w:pPr>
            <w:r>
              <w:rPr>
                <w:b/>
              </w:rPr>
              <w:t>Sted:</w:t>
            </w:r>
          </w:p>
        </w:tc>
        <w:tc>
          <w:tcPr>
            <w:tcW w:w="4782" w:type="dxa"/>
          </w:tcPr>
          <w:p w14:paraId="4BD007C7" w14:textId="71813538" w:rsidR="00A25126" w:rsidRDefault="00471B6A">
            <w:r>
              <w:rPr>
                <w:noProof/>
              </w:rPr>
              <w:t>Formannskapssalen Vestby rådhus</w:t>
            </w:r>
          </w:p>
        </w:tc>
        <w:tc>
          <w:tcPr>
            <w:tcW w:w="2670" w:type="dxa"/>
          </w:tcPr>
          <w:p w14:paraId="4BD007C8" w14:textId="77777777" w:rsidR="00A25126" w:rsidRDefault="00A25126"/>
        </w:tc>
      </w:tr>
    </w:tbl>
    <w:p w14:paraId="4BD007CA" w14:textId="77777777" w:rsidR="00A25126" w:rsidRDefault="00A25126"/>
    <w:p w14:paraId="4BD007CB" w14:textId="77777777" w:rsidR="005014B6" w:rsidRPr="009220FD" w:rsidRDefault="005014B6" w:rsidP="005014B6">
      <w:pPr>
        <w:rPr>
          <w:rFonts w:cs="Arial"/>
          <w:lang w:eastAsia="nb-NO"/>
        </w:rPr>
      </w:pPr>
      <w:r w:rsidRPr="009220FD">
        <w:rPr>
          <w:rFonts w:cs="Arial"/>
          <w:lang w:eastAsia="nb-NO"/>
        </w:rPr>
        <w:t xml:space="preserve">Møtet er åpent for publikum i alle saker med mindre saken er unntatt offentlighet, eller møtet lukkes. </w:t>
      </w:r>
    </w:p>
    <w:p w14:paraId="4BD007CC" w14:textId="77777777" w:rsidR="00A25126" w:rsidRPr="005014B6" w:rsidRDefault="005014B6">
      <w:pPr>
        <w:rPr>
          <w:rFonts w:cs="Arial"/>
          <w:lang w:eastAsia="nb-NO"/>
        </w:rPr>
      </w:pPr>
      <w:r w:rsidRPr="009220FD">
        <w:rPr>
          <w:rFonts w:cs="Arial"/>
          <w:lang w:eastAsia="nb-NO"/>
        </w:rPr>
        <w:t>Dokumentene publiseres på</w:t>
      </w:r>
      <w:r>
        <w:rPr>
          <w:rFonts w:cs="Arial"/>
          <w:lang w:eastAsia="nb-NO"/>
        </w:rPr>
        <w:t xml:space="preserve"> www.vestby.kommune.no</w:t>
      </w:r>
      <w:r w:rsidRPr="009220FD">
        <w:rPr>
          <w:rFonts w:cs="Arial"/>
          <w:lang w:eastAsia="nb-NO"/>
        </w:rPr>
        <w:t xml:space="preserve">. </w:t>
      </w:r>
    </w:p>
    <w:p w14:paraId="4BD007CD" w14:textId="77777777" w:rsidR="00A25126" w:rsidRDefault="00A25126"/>
    <w:p w14:paraId="4BD007CE" w14:textId="77777777" w:rsidR="00A64D79" w:rsidRDefault="00A64D79" w:rsidP="00A64D79">
      <w:pPr>
        <w:jc w:val="center"/>
      </w:pPr>
      <w:r w:rsidRPr="00A64D79">
        <w:rPr>
          <w:b/>
          <w:u w:val="single"/>
        </w:rPr>
        <w:t>Saksliste</w:t>
      </w:r>
    </w:p>
    <w:p w14:paraId="4BD007CF" w14:textId="77777777" w:rsidR="00A64D79" w:rsidRDefault="00A64D79"/>
    <w:tbl>
      <w:tblPr>
        <w:tblW w:w="0" w:type="auto"/>
        <w:tblCellMar>
          <w:top w:w="108" w:type="dxa"/>
          <w:bottom w:w="108" w:type="dxa"/>
        </w:tblCellMar>
        <w:tblLook w:val="0000" w:firstRow="0" w:lastRow="0" w:firstColumn="0" w:lastColumn="0" w:noHBand="0" w:noVBand="0"/>
      </w:tblPr>
      <w:tblGrid>
        <w:gridCol w:w="783"/>
        <w:gridCol w:w="1769"/>
        <w:gridCol w:w="5670"/>
        <w:gridCol w:w="849"/>
      </w:tblGrid>
      <w:tr w:rsidR="005014B6" w14:paraId="4BD007D2" w14:textId="77777777" w:rsidTr="00494E45">
        <w:tc>
          <w:tcPr>
            <w:tcW w:w="8222" w:type="dxa"/>
            <w:gridSpan w:val="3"/>
          </w:tcPr>
          <w:p w14:paraId="4BD007D0" w14:textId="77777777" w:rsidR="005014B6" w:rsidRPr="00494E45" w:rsidRDefault="005014B6" w:rsidP="00494E45"/>
        </w:tc>
        <w:tc>
          <w:tcPr>
            <w:tcW w:w="849" w:type="dxa"/>
          </w:tcPr>
          <w:p w14:paraId="4BD007D1" w14:textId="77777777" w:rsidR="005014B6" w:rsidRDefault="005014B6" w:rsidP="00494E45">
            <w:r>
              <w:t>Side</w:t>
            </w:r>
          </w:p>
        </w:tc>
      </w:tr>
      <w:tr w:rsidR="00471B6A" w:rsidRPr="00471B6A" w14:paraId="4BD007D7" w14:textId="77777777" w:rsidTr="00471B6A">
        <w:trPr>
          <w:trHeight w:val="480"/>
        </w:trPr>
        <w:tc>
          <w:tcPr>
            <w:tcW w:w="9071" w:type="dxa"/>
            <w:gridSpan w:val="4"/>
            <w:vAlign w:val="center"/>
          </w:tcPr>
          <w:p w14:paraId="4BD007D6" w14:textId="59939E88" w:rsidR="00471B6A" w:rsidRPr="00471B6A" w:rsidRDefault="00471B6A" w:rsidP="00471B6A">
            <w:pPr>
              <w:rPr>
                <w:b/>
              </w:rPr>
            </w:pPr>
            <w:bookmarkStart w:id="1" w:name="AGENDA_TABLE"/>
            <w:bookmarkEnd w:id="1"/>
            <w:r>
              <w:rPr>
                <w:b/>
              </w:rPr>
              <w:t>Saker til behandling</w:t>
            </w:r>
          </w:p>
        </w:tc>
      </w:tr>
      <w:tr w:rsidR="00471B6A" w14:paraId="115C0AB9" w14:textId="77777777" w:rsidTr="00CA6118">
        <w:tc>
          <w:tcPr>
            <w:tcW w:w="783" w:type="dxa"/>
          </w:tcPr>
          <w:p w14:paraId="623C3E72" w14:textId="40A3A812" w:rsidR="00471B6A" w:rsidRDefault="00E3518F">
            <w:hyperlink w:anchor="CaseRef380701" w:tooltip="Detaljer" w:history="1">
              <w:r w:rsidR="00471B6A">
                <w:rPr>
                  <w:rStyle w:val="Hyperkobling"/>
                </w:rPr>
                <w:t>1/18</w:t>
              </w:r>
            </w:hyperlink>
          </w:p>
        </w:tc>
        <w:tc>
          <w:tcPr>
            <w:tcW w:w="1769" w:type="dxa"/>
          </w:tcPr>
          <w:p w14:paraId="3C3491A7" w14:textId="4CCC91EE" w:rsidR="00471B6A" w:rsidRDefault="00471B6A">
            <w:r>
              <w:t>18/00957-1</w:t>
            </w:r>
          </w:p>
        </w:tc>
        <w:tc>
          <w:tcPr>
            <w:tcW w:w="5670" w:type="dxa"/>
          </w:tcPr>
          <w:p w14:paraId="194A5669" w14:textId="77777777" w:rsidR="00471B6A" w:rsidRDefault="00471B6A">
            <w:r>
              <w:t>10-Faktor medarbeiderundersøkelse 2017</w:t>
            </w:r>
          </w:p>
          <w:p w14:paraId="1607A4D4" w14:textId="77777777" w:rsidR="00471B6A" w:rsidRDefault="00471B6A"/>
          <w:p w14:paraId="47C47F45" w14:textId="53E1BC75" w:rsidR="00471B6A" w:rsidRDefault="00471B6A"/>
        </w:tc>
        <w:tc>
          <w:tcPr>
            <w:tcW w:w="849" w:type="dxa"/>
          </w:tcPr>
          <w:p w14:paraId="58535E78" w14:textId="7BCF4A18" w:rsidR="00471B6A" w:rsidRDefault="00DC1E42" w:rsidP="00494E45">
            <w:r>
              <w:t>2</w:t>
            </w:r>
          </w:p>
        </w:tc>
      </w:tr>
      <w:tr w:rsidR="00471B6A" w14:paraId="55509875" w14:textId="77777777" w:rsidTr="00CA6118">
        <w:tc>
          <w:tcPr>
            <w:tcW w:w="783" w:type="dxa"/>
          </w:tcPr>
          <w:p w14:paraId="2D201997" w14:textId="6173A1DD" w:rsidR="00471B6A" w:rsidRDefault="00E3518F">
            <w:hyperlink w:anchor="CaseRef381491" w:tooltip="Detaljer" w:history="1">
              <w:r w:rsidR="00471B6A">
                <w:rPr>
                  <w:rStyle w:val="Hyperkobling"/>
                </w:rPr>
                <w:t>2/18</w:t>
              </w:r>
            </w:hyperlink>
          </w:p>
        </w:tc>
        <w:tc>
          <w:tcPr>
            <w:tcW w:w="1769" w:type="dxa"/>
          </w:tcPr>
          <w:p w14:paraId="43828F18" w14:textId="7EAC9AFD" w:rsidR="00471B6A" w:rsidRDefault="00471B6A">
            <w:r>
              <w:t>16/01891-35</w:t>
            </w:r>
          </w:p>
        </w:tc>
        <w:tc>
          <w:tcPr>
            <w:tcW w:w="5670" w:type="dxa"/>
          </w:tcPr>
          <w:p w14:paraId="02B87260" w14:textId="19A60D89" w:rsidR="00471B6A" w:rsidRDefault="00471B6A">
            <w:r>
              <w:t>Heltidskultur</w:t>
            </w:r>
          </w:p>
        </w:tc>
        <w:tc>
          <w:tcPr>
            <w:tcW w:w="849" w:type="dxa"/>
          </w:tcPr>
          <w:p w14:paraId="79087A81" w14:textId="60E3C05A" w:rsidR="00471B6A" w:rsidRDefault="00DC1E42" w:rsidP="00494E45">
            <w:r>
              <w:t>10</w:t>
            </w:r>
          </w:p>
        </w:tc>
      </w:tr>
      <w:tr w:rsidR="00471B6A" w14:paraId="5463A884" w14:textId="77777777" w:rsidTr="00CA6118">
        <w:tc>
          <w:tcPr>
            <w:tcW w:w="783" w:type="dxa"/>
          </w:tcPr>
          <w:p w14:paraId="679F94A7" w14:textId="77777777" w:rsidR="00471B6A" w:rsidRDefault="00471B6A"/>
        </w:tc>
        <w:tc>
          <w:tcPr>
            <w:tcW w:w="1769" w:type="dxa"/>
          </w:tcPr>
          <w:p w14:paraId="7016ACD2" w14:textId="77777777" w:rsidR="00471B6A" w:rsidRDefault="00471B6A"/>
        </w:tc>
        <w:tc>
          <w:tcPr>
            <w:tcW w:w="5670" w:type="dxa"/>
          </w:tcPr>
          <w:p w14:paraId="30F0F28B" w14:textId="77777777" w:rsidR="00471B6A" w:rsidRDefault="00471B6A"/>
        </w:tc>
        <w:tc>
          <w:tcPr>
            <w:tcW w:w="849" w:type="dxa"/>
          </w:tcPr>
          <w:p w14:paraId="26959AE2" w14:textId="77777777" w:rsidR="00471B6A" w:rsidRDefault="00471B6A" w:rsidP="00494E45"/>
        </w:tc>
      </w:tr>
    </w:tbl>
    <w:p w14:paraId="4BD007D8" w14:textId="77777777" w:rsidR="00A25126" w:rsidRDefault="00A25126"/>
    <w:p w14:paraId="4BD007D9" w14:textId="77777777" w:rsidR="00A25126" w:rsidRDefault="00A25126"/>
    <w:p w14:paraId="4BD007DA" w14:textId="77777777" w:rsidR="005014B6" w:rsidRDefault="005014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6887"/>
      </w:tblGrid>
      <w:tr w:rsidR="005014B6" w:rsidRPr="004A5CF2" w14:paraId="4BD007E4" w14:textId="77777777" w:rsidTr="00471B6A">
        <w:trPr>
          <w:trHeight w:val="1257"/>
        </w:trPr>
        <w:tc>
          <w:tcPr>
            <w:tcW w:w="2235" w:type="dxa"/>
          </w:tcPr>
          <w:p w14:paraId="4BD007DB" w14:textId="58FE0219" w:rsidR="005014B6" w:rsidRPr="004A5CF2" w:rsidRDefault="005014B6" w:rsidP="00471B6A">
            <w:pPr>
              <w:overflowPunct w:val="0"/>
              <w:autoSpaceDE w:val="0"/>
              <w:autoSpaceDN w:val="0"/>
              <w:adjustRightInd w:val="0"/>
              <w:textAlignment w:val="baseline"/>
              <w:rPr>
                <w:rFonts w:cs="Arial"/>
                <w:b/>
                <w:sz w:val="22"/>
                <w:szCs w:val="22"/>
                <w:lang w:eastAsia="nb-NO"/>
              </w:rPr>
            </w:pPr>
            <w:r>
              <w:rPr>
                <w:rFonts w:cs="Arial"/>
                <w:b/>
                <w:sz w:val="22"/>
                <w:szCs w:val="22"/>
                <w:lang w:eastAsia="nb-NO"/>
              </w:rPr>
              <w:t>Vestby</w:t>
            </w:r>
            <w:r w:rsidRPr="004A5CF2">
              <w:rPr>
                <w:rFonts w:cs="Arial"/>
                <w:b/>
                <w:sz w:val="22"/>
                <w:szCs w:val="22"/>
                <w:lang w:eastAsia="nb-NO"/>
              </w:rPr>
              <w:t xml:space="preserve">, </w:t>
            </w:r>
            <w:sdt>
              <w:sdtPr>
                <w:rPr>
                  <w:rFonts w:cs="Arial"/>
                  <w:b/>
                  <w:sz w:val="22"/>
                  <w:szCs w:val="22"/>
                  <w:lang w:eastAsia="nb-NO"/>
                </w:rPr>
                <w:tag w:val="ccDagensDato"/>
                <w:id w:val="248012271"/>
                <w:placeholder>
                  <w:docPart w:val="7449E64FC61E469C9B327AEF04E95D15"/>
                </w:placeholder>
                <w:date w:fullDate="2018-04-03T00:00:00Z">
                  <w:dateFormat w:val="dd.MM.yyyy"/>
                  <w:lid w:val="nb-NO"/>
                  <w:storeMappedDataAs w:val="dateTime"/>
                  <w:calendar w:val="gregorian"/>
                </w:date>
              </w:sdtPr>
              <w:sdtEndPr/>
              <w:sdtContent>
                <w:r w:rsidR="00471B6A">
                  <w:rPr>
                    <w:rFonts w:cs="Arial"/>
                    <w:b/>
                    <w:sz w:val="22"/>
                    <w:szCs w:val="22"/>
                    <w:lang w:eastAsia="nb-NO"/>
                  </w:rPr>
                  <w:t>03.04.2018</w:t>
                </w:r>
              </w:sdtContent>
            </w:sdt>
          </w:p>
          <w:p w14:paraId="4BD007DC" w14:textId="77777777" w:rsidR="005014B6" w:rsidRPr="004A5CF2" w:rsidRDefault="005014B6" w:rsidP="00471B6A">
            <w:pPr>
              <w:overflowPunct w:val="0"/>
              <w:autoSpaceDE w:val="0"/>
              <w:autoSpaceDN w:val="0"/>
              <w:adjustRightInd w:val="0"/>
              <w:jc w:val="right"/>
              <w:textAlignment w:val="baseline"/>
              <w:rPr>
                <w:rFonts w:cs="Arial"/>
                <w:b/>
                <w:sz w:val="22"/>
                <w:szCs w:val="22"/>
                <w:lang w:eastAsia="nb-NO"/>
              </w:rPr>
            </w:pPr>
          </w:p>
          <w:p w14:paraId="4BD007DD" w14:textId="77777777" w:rsidR="005014B6" w:rsidRPr="004A5CF2" w:rsidRDefault="005014B6" w:rsidP="00471B6A">
            <w:pPr>
              <w:overflowPunct w:val="0"/>
              <w:autoSpaceDE w:val="0"/>
              <w:autoSpaceDN w:val="0"/>
              <w:adjustRightInd w:val="0"/>
              <w:jc w:val="center"/>
              <w:textAlignment w:val="baseline"/>
              <w:rPr>
                <w:rFonts w:cs="Arial"/>
                <w:b/>
                <w:sz w:val="22"/>
                <w:szCs w:val="22"/>
                <w:lang w:eastAsia="nb-NO"/>
              </w:rPr>
            </w:pPr>
          </w:p>
          <w:p w14:paraId="58D1465B" w14:textId="77777777" w:rsidR="008C487F" w:rsidRDefault="008C487F" w:rsidP="00471B6A">
            <w:pPr>
              <w:overflowPunct w:val="0"/>
              <w:autoSpaceDE w:val="0"/>
              <w:autoSpaceDN w:val="0"/>
              <w:adjustRightInd w:val="0"/>
              <w:textAlignment w:val="baseline"/>
              <w:rPr>
                <w:rFonts w:cs="Arial"/>
                <w:b/>
                <w:sz w:val="22"/>
                <w:szCs w:val="22"/>
                <w:lang w:eastAsia="nb-NO"/>
              </w:rPr>
            </w:pPr>
            <w:r>
              <w:rPr>
                <w:rFonts w:cs="Arial"/>
                <w:b/>
                <w:sz w:val="22"/>
                <w:szCs w:val="22"/>
                <w:lang w:eastAsia="nb-NO"/>
              </w:rPr>
              <w:t>Tom Anders Ludvigsen</w:t>
            </w:r>
          </w:p>
          <w:p w14:paraId="5DEB2F89" w14:textId="0CF4EDEC" w:rsidR="008C487F" w:rsidRDefault="008C487F" w:rsidP="00471B6A">
            <w:pPr>
              <w:overflowPunct w:val="0"/>
              <w:autoSpaceDE w:val="0"/>
              <w:autoSpaceDN w:val="0"/>
              <w:adjustRightInd w:val="0"/>
              <w:textAlignment w:val="baseline"/>
              <w:rPr>
                <w:rFonts w:cs="Arial"/>
                <w:b/>
                <w:sz w:val="22"/>
                <w:szCs w:val="22"/>
                <w:lang w:eastAsia="nb-NO"/>
              </w:rPr>
            </w:pPr>
            <w:r>
              <w:rPr>
                <w:rFonts w:cs="Arial"/>
                <w:b/>
                <w:sz w:val="22"/>
                <w:szCs w:val="22"/>
                <w:lang w:eastAsia="nb-NO"/>
              </w:rPr>
              <w:t>Ordfører</w:t>
            </w:r>
          </w:p>
          <w:p w14:paraId="4BD007DF" w14:textId="2D9381E7" w:rsidR="005014B6" w:rsidRPr="004A5CF2" w:rsidRDefault="005014B6" w:rsidP="008C487F">
            <w:pPr>
              <w:overflowPunct w:val="0"/>
              <w:autoSpaceDE w:val="0"/>
              <w:autoSpaceDN w:val="0"/>
              <w:adjustRightInd w:val="0"/>
              <w:textAlignment w:val="baseline"/>
              <w:rPr>
                <w:rFonts w:cs="Arial"/>
                <w:sz w:val="22"/>
                <w:szCs w:val="22"/>
                <w:lang w:eastAsia="nb-NO"/>
              </w:rPr>
            </w:pPr>
          </w:p>
        </w:tc>
        <w:tc>
          <w:tcPr>
            <w:tcW w:w="7104" w:type="dxa"/>
          </w:tcPr>
          <w:p w14:paraId="4BD007E0" w14:textId="02AEB483" w:rsidR="005014B6" w:rsidRDefault="005014B6" w:rsidP="00471B6A">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 xml:space="preserve">Eventuelt forfall eller inhabilitet meldes </w:t>
            </w:r>
            <w:r w:rsidR="008C487F">
              <w:rPr>
                <w:rFonts w:cs="Arial"/>
                <w:b/>
                <w:sz w:val="22"/>
                <w:szCs w:val="22"/>
                <w:lang w:eastAsia="nb-NO"/>
              </w:rPr>
              <w:t xml:space="preserve">til utvalgssekretær Elin Westengen Tokerød </w:t>
            </w:r>
            <w:r w:rsidRPr="004A5CF2">
              <w:rPr>
                <w:rFonts w:cs="Arial"/>
                <w:b/>
                <w:sz w:val="22"/>
                <w:szCs w:val="22"/>
                <w:lang w:eastAsia="nb-NO"/>
              </w:rPr>
              <w:t xml:space="preserve">på tlf. </w:t>
            </w:r>
            <w:r w:rsidR="008C487F">
              <w:rPr>
                <w:rFonts w:cs="Arial"/>
                <w:b/>
                <w:sz w:val="22"/>
                <w:szCs w:val="22"/>
                <w:lang w:eastAsia="nb-NO"/>
              </w:rPr>
              <w:t xml:space="preserve">64980106 (dagtid) </w:t>
            </w:r>
            <w:r w:rsidRPr="004A5CF2">
              <w:rPr>
                <w:rFonts w:cs="Arial"/>
                <w:b/>
                <w:sz w:val="22"/>
                <w:szCs w:val="22"/>
                <w:lang w:eastAsia="nb-NO"/>
              </w:rPr>
              <w:t xml:space="preserve">eller </w:t>
            </w:r>
            <w:r w:rsidR="008C487F">
              <w:rPr>
                <w:rFonts w:cs="Arial"/>
                <w:b/>
                <w:sz w:val="22"/>
                <w:szCs w:val="22"/>
                <w:lang w:eastAsia="nb-NO"/>
              </w:rPr>
              <w:t>e-post:</w:t>
            </w:r>
          </w:p>
          <w:p w14:paraId="034FAE81" w14:textId="2C1587A2" w:rsidR="008C487F" w:rsidRDefault="00E3518F" w:rsidP="00471B6A">
            <w:pPr>
              <w:overflowPunct w:val="0"/>
              <w:autoSpaceDE w:val="0"/>
              <w:autoSpaceDN w:val="0"/>
              <w:adjustRightInd w:val="0"/>
              <w:textAlignment w:val="baseline"/>
              <w:rPr>
                <w:rFonts w:cs="Arial"/>
                <w:b/>
                <w:sz w:val="22"/>
                <w:szCs w:val="22"/>
                <w:lang w:eastAsia="nb-NO"/>
              </w:rPr>
            </w:pPr>
            <w:hyperlink r:id="rId7" w:history="1">
              <w:r w:rsidR="008C487F" w:rsidRPr="00DE601F">
                <w:rPr>
                  <w:rStyle w:val="Hyperkobling"/>
                  <w:rFonts w:cs="Arial"/>
                  <w:b/>
                  <w:sz w:val="22"/>
                  <w:szCs w:val="22"/>
                  <w:lang w:eastAsia="nb-NO"/>
                </w:rPr>
                <w:t>Elin.tokerod@vestby.kommune.no</w:t>
              </w:r>
            </w:hyperlink>
          </w:p>
          <w:p w14:paraId="7829EAAB" w14:textId="77777777" w:rsidR="008C487F" w:rsidRPr="004A5CF2" w:rsidRDefault="008C487F" w:rsidP="00471B6A">
            <w:pPr>
              <w:overflowPunct w:val="0"/>
              <w:autoSpaceDE w:val="0"/>
              <w:autoSpaceDN w:val="0"/>
              <w:adjustRightInd w:val="0"/>
              <w:textAlignment w:val="baseline"/>
              <w:rPr>
                <w:rFonts w:cs="Arial"/>
                <w:b/>
                <w:sz w:val="22"/>
                <w:szCs w:val="22"/>
                <w:lang w:eastAsia="nb-NO"/>
              </w:rPr>
            </w:pPr>
          </w:p>
          <w:p w14:paraId="4BD007E3" w14:textId="77777777" w:rsidR="005014B6" w:rsidRPr="004A5CF2" w:rsidRDefault="005014B6" w:rsidP="00471B6A">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Varamedlemmer møter etter nærmere avtale.</w:t>
            </w:r>
          </w:p>
        </w:tc>
      </w:tr>
    </w:tbl>
    <w:p w14:paraId="4BD007E5" w14:textId="77777777" w:rsidR="00B01BA5" w:rsidRDefault="00B01BA5"/>
    <w:p w14:paraId="4BD007E6" w14:textId="77777777" w:rsidR="00CA6118" w:rsidRDefault="00CA6118"/>
    <w:p w14:paraId="4BD007E7" w14:textId="77777777" w:rsidR="00CA6118" w:rsidRDefault="00CA6118" w:rsidP="00CA6118">
      <w:pPr>
        <w:tabs>
          <w:tab w:val="left" w:pos="2325"/>
        </w:tabs>
      </w:pPr>
      <w:r>
        <w:tab/>
      </w:r>
    </w:p>
    <w:p w14:paraId="4BD007E8" w14:textId="77777777" w:rsidR="00CA6118" w:rsidRDefault="00CA6118"/>
    <w:p w14:paraId="72F7EB2F" w14:textId="77777777" w:rsidR="00471B6A" w:rsidRDefault="00471B6A" w:rsidP="00CA6118">
      <w:pPr>
        <w:tabs>
          <w:tab w:val="left" w:pos="2325"/>
        </w:tabs>
      </w:pPr>
    </w:p>
    <w:p w14:paraId="098A6130" w14:textId="77777777" w:rsidR="00471B6A" w:rsidRDefault="00471B6A">
      <w:r>
        <w:br w:type="page"/>
      </w:r>
    </w:p>
    <w:p w14:paraId="4BD007E9" w14:textId="43D82DD5" w:rsidR="00A25126" w:rsidRDefault="00471B6A" w:rsidP="00471B6A">
      <w:pPr>
        <w:pStyle w:val="MUCaseTitle"/>
        <w:rPr>
          <w:shd w:val="clear" w:color="auto" w:fill="D9D9D9"/>
        </w:rPr>
      </w:pPr>
      <w:r w:rsidRPr="00471B6A">
        <w:rPr>
          <w:shd w:val="clear" w:color="auto" w:fill="D9D9D9"/>
        </w:rPr>
        <w:lastRenderedPageBreak/>
        <w:t xml:space="preserve">Saker til behandling </w:t>
      </w:r>
    </w:p>
    <w:p w14:paraId="44951381" w14:textId="77777777" w:rsidR="00471B6A" w:rsidRDefault="00471B6A" w:rsidP="00471B6A">
      <w:pPr>
        <w:pStyle w:val="MUCaseTitle2"/>
      </w:pPr>
      <w:bookmarkStart w:id="2" w:name="CaseRef380701"/>
      <w:bookmarkEnd w:id="2"/>
      <w:r>
        <w:t>PSU-1/18</w:t>
      </w:r>
    </w:p>
    <w:p w14:paraId="36AED53F" w14:textId="77777777" w:rsidR="00471B6A" w:rsidRDefault="00471B6A" w:rsidP="00471B6A">
      <w:pPr>
        <w:pStyle w:val="MUCaseTitle2"/>
      </w:pPr>
      <w:r>
        <w:t>10-Faktor medarbeiderundersøkelse 2017</w:t>
      </w:r>
    </w:p>
    <w:p w14:paraId="2A9C4018" w14:textId="77777777" w:rsidR="00471B6A" w:rsidRDefault="00471B6A" w:rsidP="00471B6A">
      <w:pPr>
        <w:pStyle w:val="MUCaseTitle2"/>
      </w:pPr>
    </w:p>
    <w:p w14:paraId="57631154" w14:textId="63CC3D3A" w:rsidR="00471B6A" w:rsidRDefault="00471B6A" w:rsidP="00471B6A">
      <w:pPr>
        <w:pStyle w:val="MUCaseTitle2"/>
      </w:pPr>
    </w:p>
    <w:p w14:paraId="2D55CF69" w14:textId="267771B8" w:rsidR="00471B6A" w:rsidRDefault="00471B6A" w:rsidP="00471B6A">
      <w:pPr>
        <w:tabs>
          <w:tab w:val="left" w:pos="1984"/>
          <w:tab w:val="left" w:pos="5102"/>
          <w:tab w:val="left" w:pos="6803"/>
        </w:tabs>
      </w:pPr>
      <w:r w:rsidRPr="00471B6A">
        <w:rPr>
          <w:sz w:val="20"/>
        </w:rPr>
        <w:t xml:space="preserve">Saksbehandler: </w:t>
      </w:r>
      <w:r w:rsidRPr="00471B6A">
        <w:rPr>
          <w:sz w:val="20"/>
        </w:rPr>
        <w:tab/>
        <w:t>Sylvia Wagner</w:t>
      </w:r>
      <w:r w:rsidRPr="00471B6A">
        <w:rPr>
          <w:sz w:val="20"/>
        </w:rPr>
        <w:tab/>
      </w:r>
      <w:proofErr w:type="spellStart"/>
      <w:r w:rsidRPr="00471B6A">
        <w:rPr>
          <w:sz w:val="20"/>
        </w:rPr>
        <w:t>Saksnr</w:t>
      </w:r>
      <w:proofErr w:type="spellEnd"/>
      <w:r w:rsidRPr="00471B6A">
        <w:rPr>
          <w:sz w:val="20"/>
        </w:rPr>
        <w:t xml:space="preserve">.: </w:t>
      </w:r>
      <w:r w:rsidRPr="00471B6A">
        <w:rPr>
          <w:sz w:val="20"/>
        </w:rPr>
        <w:tab/>
        <w:t>18/00957-1</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471B6A" w:rsidRPr="00471B6A" w14:paraId="3FC40093" w14:textId="77777777" w:rsidTr="00471B6A">
        <w:tc>
          <w:tcPr>
            <w:tcW w:w="5102" w:type="dxa"/>
            <w:tcBorders>
              <w:top w:val="single" w:sz="4" w:space="0" w:color="auto"/>
              <w:bottom w:val="single" w:sz="4" w:space="0" w:color="auto"/>
            </w:tcBorders>
            <w:shd w:val="clear" w:color="auto" w:fill="auto"/>
          </w:tcPr>
          <w:p w14:paraId="381DAEEB" w14:textId="77777777" w:rsidR="00471B6A" w:rsidRPr="00471B6A" w:rsidRDefault="00471B6A" w:rsidP="00471B6A">
            <w:pPr>
              <w:tabs>
                <w:tab w:val="left" w:pos="1984"/>
                <w:tab w:val="left" w:pos="5102"/>
                <w:tab w:val="left" w:pos="6803"/>
              </w:tabs>
              <w:rPr>
                <w:b/>
                <w:sz w:val="20"/>
              </w:rPr>
            </w:pPr>
            <w:r w:rsidRPr="00471B6A">
              <w:rPr>
                <w:b/>
                <w:sz w:val="20"/>
              </w:rPr>
              <w:t>Saksgang</w:t>
            </w:r>
          </w:p>
        </w:tc>
        <w:tc>
          <w:tcPr>
            <w:tcW w:w="1701" w:type="dxa"/>
            <w:tcBorders>
              <w:top w:val="single" w:sz="4" w:space="0" w:color="auto"/>
              <w:bottom w:val="single" w:sz="4" w:space="0" w:color="auto"/>
            </w:tcBorders>
            <w:shd w:val="clear" w:color="auto" w:fill="auto"/>
          </w:tcPr>
          <w:p w14:paraId="65CC2E55" w14:textId="77777777" w:rsidR="00471B6A" w:rsidRPr="00471B6A" w:rsidRDefault="00471B6A" w:rsidP="00471B6A">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651A5F39" w14:textId="77777777" w:rsidR="00471B6A" w:rsidRPr="00471B6A" w:rsidRDefault="00471B6A" w:rsidP="00471B6A">
            <w:pPr>
              <w:tabs>
                <w:tab w:val="left" w:pos="1984"/>
                <w:tab w:val="left" w:pos="5102"/>
                <w:tab w:val="left" w:pos="6803"/>
              </w:tabs>
              <w:rPr>
                <w:b/>
                <w:sz w:val="20"/>
              </w:rPr>
            </w:pPr>
            <w:r w:rsidRPr="00471B6A">
              <w:rPr>
                <w:b/>
                <w:sz w:val="20"/>
              </w:rPr>
              <w:t>Møtedato</w:t>
            </w:r>
          </w:p>
        </w:tc>
      </w:tr>
      <w:tr w:rsidR="00471B6A" w14:paraId="7EC6A93C" w14:textId="77777777" w:rsidTr="00471B6A">
        <w:tc>
          <w:tcPr>
            <w:tcW w:w="5102" w:type="dxa"/>
            <w:tcBorders>
              <w:top w:val="single" w:sz="4" w:space="0" w:color="auto"/>
            </w:tcBorders>
            <w:shd w:val="clear" w:color="auto" w:fill="auto"/>
          </w:tcPr>
          <w:p w14:paraId="5D56CC56" w14:textId="77777777" w:rsidR="00471B6A" w:rsidRDefault="00471B6A" w:rsidP="00471B6A">
            <w:pPr>
              <w:tabs>
                <w:tab w:val="left" w:pos="1984"/>
                <w:tab w:val="left" w:pos="5102"/>
                <w:tab w:val="left" w:pos="6803"/>
              </w:tabs>
              <w:rPr>
                <w:sz w:val="20"/>
              </w:rPr>
            </w:pPr>
            <w:r>
              <w:rPr>
                <w:sz w:val="20"/>
              </w:rPr>
              <w:t>1 Arbeidsmiljøutvalget</w:t>
            </w:r>
          </w:p>
        </w:tc>
        <w:tc>
          <w:tcPr>
            <w:tcW w:w="1701" w:type="dxa"/>
            <w:tcBorders>
              <w:top w:val="single" w:sz="4" w:space="0" w:color="auto"/>
            </w:tcBorders>
            <w:shd w:val="clear" w:color="auto" w:fill="auto"/>
          </w:tcPr>
          <w:p w14:paraId="65E9DD46" w14:textId="77777777" w:rsidR="00471B6A" w:rsidRDefault="00471B6A" w:rsidP="00471B6A">
            <w:pPr>
              <w:tabs>
                <w:tab w:val="left" w:pos="1984"/>
                <w:tab w:val="left" w:pos="5102"/>
                <w:tab w:val="left" w:pos="6803"/>
              </w:tabs>
              <w:rPr>
                <w:sz w:val="20"/>
              </w:rPr>
            </w:pPr>
            <w:r>
              <w:rPr>
                <w:sz w:val="20"/>
              </w:rPr>
              <w:t>1/18</w:t>
            </w:r>
          </w:p>
        </w:tc>
        <w:tc>
          <w:tcPr>
            <w:tcW w:w="2268" w:type="dxa"/>
            <w:tcBorders>
              <w:top w:val="single" w:sz="4" w:space="0" w:color="auto"/>
            </w:tcBorders>
            <w:shd w:val="clear" w:color="auto" w:fill="auto"/>
          </w:tcPr>
          <w:p w14:paraId="57DAC50F" w14:textId="77777777" w:rsidR="00471B6A" w:rsidRDefault="00471B6A" w:rsidP="00471B6A">
            <w:pPr>
              <w:tabs>
                <w:tab w:val="left" w:pos="1984"/>
                <w:tab w:val="left" w:pos="5102"/>
                <w:tab w:val="left" w:pos="6803"/>
              </w:tabs>
              <w:rPr>
                <w:sz w:val="20"/>
              </w:rPr>
            </w:pPr>
            <w:r>
              <w:rPr>
                <w:sz w:val="20"/>
              </w:rPr>
              <w:t>22.03.2018</w:t>
            </w:r>
          </w:p>
        </w:tc>
      </w:tr>
      <w:tr w:rsidR="00471B6A" w14:paraId="107D53F4" w14:textId="77777777" w:rsidTr="00471B6A">
        <w:tc>
          <w:tcPr>
            <w:tcW w:w="5102" w:type="dxa"/>
            <w:shd w:val="clear" w:color="auto" w:fill="auto"/>
          </w:tcPr>
          <w:p w14:paraId="26576C5E" w14:textId="77777777" w:rsidR="00471B6A" w:rsidRDefault="00471B6A" w:rsidP="00471B6A">
            <w:pPr>
              <w:tabs>
                <w:tab w:val="left" w:pos="1984"/>
                <w:tab w:val="left" w:pos="5102"/>
                <w:tab w:val="left" w:pos="6803"/>
              </w:tabs>
              <w:rPr>
                <w:sz w:val="20"/>
              </w:rPr>
            </w:pPr>
            <w:r>
              <w:rPr>
                <w:sz w:val="20"/>
              </w:rPr>
              <w:t>2 Partssammensatt utvalg</w:t>
            </w:r>
          </w:p>
        </w:tc>
        <w:tc>
          <w:tcPr>
            <w:tcW w:w="1701" w:type="dxa"/>
            <w:shd w:val="clear" w:color="auto" w:fill="auto"/>
          </w:tcPr>
          <w:p w14:paraId="02E51883" w14:textId="77777777" w:rsidR="00471B6A" w:rsidRDefault="00471B6A" w:rsidP="00471B6A">
            <w:pPr>
              <w:tabs>
                <w:tab w:val="left" w:pos="1984"/>
                <w:tab w:val="left" w:pos="5102"/>
                <w:tab w:val="left" w:pos="6803"/>
              </w:tabs>
              <w:rPr>
                <w:sz w:val="20"/>
              </w:rPr>
            </w:pPr>
            <w:r>
              <w:rPr>
                <w:sz w:val="20"/>
              </w:rPr>
              <w:t>1/18</w:t>
            </w:r>
          </w:p>
        </w:tc>
        <w:tc>
          <w:tcPr>
            <w:tcW w:w="2268" w:type="dxa"/>
            <w:shd w:val="clear" w:color="auto" w:fill="auto"/>
          </w:tcPr>
          <w:p w14:paraId="29E9FC35" w14:textId="77777777" w:rsidR="00471B6A" w:rsidRDefault="00471B6A" w:rsidP="00471B6A">
            <w:pPr>
              <w:tabs>
                <w:tab w:val="left" w:pos="1984"/>
                <w:tab w:val="left" w:pos="5102"/>
                <w:tab w:val="left" w:pos="6803"/>
              </w:tabs>
              <w:rPr>
                <w:sz w:val="20"/>
              </w:rPr>
            </w:pPr>
            <w:r>
              <w:rPr>
                <w:sz w:val="20"/>
              </w:rPr>
              <w:t>09.04.2018</w:t>
            </w:r>
          </w:p>
        </w:tc>
      </w:tr>
    </w:tbl>
    <w:p w14:paraId="4F526381" w14:textId="2C8B4B85" w:rsidR="00471B6A" w:rsidRDefault="00471B6A" w:rsidP="00471B6A">
      <w:pPr>
        <w:tabs>
          <w:tab w:val="left" w:pos="1984"/>
          <w:tab w:val="left" w:pos="5102"/>
          <w:tab w:val="left" w:pos="6803"/>
        </w:tabs>
        <w:rPr>
          <w:sz w:val="20"/>
        </w:rPr>
      </w:pPr>
    </w:p>
    <w:p w14:paraId="76DD00A2" w14:textId="780E23DE" w:rsidR="00471B6A" w:rsidRDefault="00471B6A" w:rsidP="00471B6A">
      <w:pPr>
        <w:tabs>
          <w:tab w:val="left" w:pos="1984"/>
          <w:tab w:val="left" w:pos="5102"/>
          <w:tab w:val="left" w:pos="6803"/>
        </w:tabs>
        <w:rPr>
          <w:sz w:val="20"/>
        </w:rPr>
      </w:pPr>
    </w:p>
    <w:sdt>
      <w:sdtPr>
        <w:rPr>
          <w:b w:val="0"/>
        </w:rPr>
        <w:alias w:val="Vedtak"/>
        <w:tag w:val="MU_Innstilling"/>
        <w:id w:val="8677933"/>
        <w:placeholder>
          <w:docPart w:val="0B7A6A2A0A344847B5ABDBD58309080C"/>
        </w:placeholder>
      </w:sdtPr>
      <w:sdtEndPr/>
      <w:sdtContent>
        <w:sdt>
          <w:sdtPr>
            <w:rPr>
              <w:b w:val="0"/>
            </w:rPr>
            <w:alias w:val="Vedtak for sak 1/18"/>
            <w:tag w:val="HandlingID380677;CaseID216005"/>
            <w:id w:val="472956027"/>
            <w:placeholder>
              <w:docPart w:val="DBEC11E06CB3433DBEE27292CEA01C27"/>
            </w:placeholder>
          </w:sdtPr>
          <w:sdtEndPr/>
          <w:sdtContent>
            <w:p w14:paraId="6C3240E0" w14:textId="77777777" w:rsidR="00471B6A" w:rsidRDefault="00471B6A" w:rsidP="00471B6A">
              <w:pPr>
                <w:pStyle w:val="MUCaseTitle3"/>
              </w:pPr>
              <w:r>
                <w:t>Arbeidsmiljøutvalgets behandling 22.03.2018:</w:t>
              </w:r>
            </w:p>
            <w:p w14:paraId="5EEFD22D" w14:textId="77777777" w:rsidR="00471B6A" w:rsidRDefault="00471B6A" w:rsidP="00471B6A"/>
            <w:p w14:paraId="315EEB7B" w14:textId="77777777" w:rsidR="00471B6A" w:rsidRDefault="00471B6A" w:rsidP="00471B6A"/>
            <w:p w14:paraId="217C8D13" w14:textId="77777777" w:rsidR="00471B6A" w:rsidRDefault="00471B6A" w:rsidP="00471B6A">
              <w:pPr>
                <w:pStyle w:val="MUCaseTitle3"/>
              </w:pPr>
              <w:r>
                <w:t>Votering:</w:t>
              </w:r>
            </w:p>
            <w:p w14:paraId="423CDF01" w14:textId="77777777" w:rsidR="00471B6A" w:rsidRDefault="00471B6A" w:rsidP="00471B6A">
              <w:r>
                <w:t>Rådmannens innstilling ble enstemmig vedtatt.</w:t>
              </w:r>
            </w:p>
            <w:p w14:paraId="3443FFAF" w14:textId="77777777" w:rsidR="00471B6A" w:rsidRDefault="00471B6A" w:rsidP="00471B6A"/>
            <w:sdt>
              <w:sdtPr>
                <w:rPr>
                  <w:b w:val="0"/>
                </w:rPr>
                <w:tag w:val="MU_Vedtak"/>
                <w:id w:val="176932603"/>
                <w:placeholder>
                  <w:docPart w:val="DBEC11E06CB3433DBEE27292CEA01C27"/>
                </w:placeholder>
              </w:sdtPr>
              <w:sdtEndPr/>
              <w:sdtContent>
                <w:p w14:paraId="2FB499A4" w14:textId="77777777" w:rsidR="00471B6A" w:rsidRDefault="00471B6A" w:rsidP="00471B6A">
                  <w:pPr>
                    <w:pStyle w:val="MUCaseTitle3"/>
                  </w:pPr>
                  <w:r>
                    <w:t>Arbeidsmiljøutvalgets vedtak 22.03.2018:</w:t>
                  </w:r>
                </w:p>
                <w:p w14:paraId="3E7703D7" w14:textId="77777777" w:rsidR="00471B6A" w:rsidRDefault="00471B6A" w:rsidP="00471B6A">
                  <w:pPr>
                    <w:rPr>
                      <w:rFonts w:cs="Arial"/>
                    </w:rPr>
                  </w:pPr>
                  <w:r>
                    <w:rPr>
                      <w:rFonts w:cs="Arial"/>
                    </w:rPr>
                    <w:t>Saken tas til orientering.</w:t>
                  </w:r>
                </w:p>
                <w:p w14:paraId="76DB3215" w14:textId="77777777" w:rsidR="00471B6A" w:rsidRDefault="00471B6A" w:rsidP="00471B6A"/>
                <w:p w14:paraId="521D4DCF" w14:textId="77777777" w:rsidR="00471B6A" w:rsidRDefault="00471B6A" w:rsidP="00471B6A"/>
                <w:p w14:paraId="493ED38B" w14:textId="77777777" w:rsidR="00471B6A" w:rsidRPr="00D12433" w:rsidRDefault="00E3518F" w:rsidP="00471B6A"/>
              </w:sdtContent>
            </w:sdt>
          </w:sdtContent>
        </w:sdt>
        <w:p w14:paraId="0A465111" w14:textId="77777777" w:rsidR="00471B6A" w:rsidRDefault="00E3518F" w:rsidP="00471B6A"/>
      </w:sdtContent>
    </w:sdt>
    <w:p w14:paraId="5182F076" w14:textId="28428DE9" w:rsidR="00471B6A" w:rsidRDefault="00471B6A" w:rsidP="00471B6A">
      <w:pPr>
        <w:tabs>
          <w:tab w:val="left" w:pos="1984"/>
          <w:tab w:val="left" w:pos="5102"/>
          <w:tab w:val="left" w:pos="6803"/>
        </w:tabs>
        <w:rPr>
          <w:sz w:val="20"/>
        </w:rPr>
      </w:pPr>
    </w:p>
    <w:p w14:paraId="1C4AE61C" w14:textId="6AF9E708" w:rsidR="00471B6A" w:rsidRDefault="00471B6A" w:rsidP="00471B6A">
      <w:pPr>
        <w:tabs>
          <w:tab w:val="left" w:pos="1984"/>
          <w:tab w:val="left" w:pos="5102"/>
          <w:tab w:val="left" w:pos="6803"/>
        </w:tabs>
        <w:rPr>
          <w:sz w:val="20"/>
        </w:rPr>
      </w:pPr>
    </w:p>
    <w:p w14:paraId="10210E14" w14:textId="30B268C6" w:rsidR="00471B6A" w:rsidRDefault="00471B6A" w:rsidP="00471B6A">
      <w:pPr>
        <w:tabs>
          <w:tab w:val="left" w:pos="1984"/>
          <w:tab w:val="left" w:pos="5102"/>
          <w:tab w:val="left" w:pos="6803"/>
        </w:tabs>
        <w:rPr>
          <w:sz w:val="20"/>
        </w:rPr>
      </w:pPr>
    </w:p>
    <w:p w14:paraId="476A40F5" w14:textId="57283988" w:rsidR="00471B6A" w:rsidRDefault="00471B6A" w:rsidP="00471B6A">
      <w:pPr>
        <w:pStyle w:val="MUTitle"/>
      </w:pPr>
      <w:r>
        <w:t>Saksfremlegg</w:t>
      </w:r>
    </w:p>
    <w:p w14:paraId="3D33FC62" w14:textId="31F8F645" w:rsidR="00471B6A" w:rsidRDefault="00471B6A" w:rsidP="00471B6A"/>
    <w:sdt>
      <w:sdtPr>
        <w:rPr>
          <w:rFonts w:cs="Arial"/>
          <w:b/>
        </w:rPr>
        <w:tag w:val="MU_Tittel"/>
        <w:id w:val="13816570"/>
        <w:placeholder>
          <w:docPart w:val="DC89F947BAF048AE982EAA0988FB40BE"/>
        </w:placeholder>
        <w:text/>
      </w:sdtPr>
      <w:sdtEndPr/>
      <w:sdtContent>
        <w:p w14:paraId="50399256" w14:textId="77777777" w:rsidR="00471B6A" w:rsidRPr="00283E32" w:rsidRDefault="00471B6A" w:rsidP="00471B6A">
          <w:pPr>
            <w:rPr>
              <w:rFonts w:cs="Arial"/>
            </w:rPr>
          </w:pPr>
          <w:r w:rsidRPr="001406BB">
            <w:rPr>
              <w:rFonts w:cs="Arial"/>
              <w:b/>
            </w:rPr>
            <w:t>Rådmannens innstilling:</w:t>
          </w:r>
        </w:p>
      </w:sdtContent>
    </w:sdt>
    <w:sdt>
      <w:sdtPr>
        <w:rPr>
          <w:rFonts w:cs="Arial"/>
        </w:rPr>
        <w:alias w:val="Forslag til vedtak"/>
        <w:tag w:val="MU_Innstilling"/>
        <w:id w:val="534866876"/>
        <w:placeholder>
          <w:docPart w:val="1890A73631104B68873320AA19FD2918"/>
        </w:placeholder>
      </w:sdtPr>
      <w:sdtEndPr/>
      <w:sdtContent>
        <w:p w14:paraId="4BAFC73B" w14:textId="77777777" w:rsidR="00471B6A" w:rsidRDefault="00471B6A" w:rsidP="00471B6A">
          <w:pPr>
            <w:rPr>
              <w:rFonts w:cs="Arial"/>
            </w:rPr>
          </w:pPr>
          <w:r>
            <w:rPr>
              <w:rFonts w:cs="Arial"/>
            </w:rPr>
            <w:t>Saken tas til orientering.</w:t>
          </w:r>
        </w:p>
      </w:sdtContent>
    </w:sdt>
    <w:p w14:paraId="317B020B" w14:textId="77777777" w:rsidR="00471B6A" w:rsidRDefault="00471B6A" w:rsidP="00471B6A">
      <w:pPr>
        <w:rPr>
          <w:rFonts w:cs="Arial"/>
        </w:rPr>
      </w:pPr>
    </w:p>
    <w:p w14:paraId="570A3124" w14:textId="77777777" w:rsidR="00471B6A" w:rsidRDefault="00471B6A" w:rsidP="00471B6A">
      <w:pPr>
        <w:spacing w:after="200" w:line="276" w:lineRule="auto"/>
        <w:rPr>
          <w:rFonts w:cs="Arial"/>
        </w:rPr>
      </w:pPr>
    </w:p>
    <w:p w14:paraId="3D0C276B" w14:textId="77777777" w:rsidR="00471B6A" w:rsidRPr="008D62C0" w:rsidRDefault="00471B6A" w:rsidP="00471B6A">
      <w:pPr>
        <w:rPr>
          <w:rFonts w:cs="Arial"/>
        </w:rPr>
      </w:pPr>
    </w:p>
    <w:sdt>
      <w:sdtPr>
        <w:rPr>
          <w:rFonts w:cs="Arial"/>
          <w:b/>
          <w:lang w:val="en-US"/>
        </w:rPr>
        <w:id w:val="-1377003989"/>
        <w:placeholder>
          <w:docPart w:val="DC89F947BAF048AE982EAA0988FB40BE"/>
        </w:placeholder>
      </w:sdtPr>
      <w:sdtEndPr/>
      <w:sdtContent>
        <w:p w14:paraId="1650F895" w14:textId="05A77186" w:rsidR="00471B6A" w:rsidRPr="00585A60" w:rsidRDefault="00471B6A" w:rsidP="00471B6A">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0005"/>
              <w:lock w:val="contentLocked"/>
              <w:placeholder>
                <w:docPart w:val="B74CB95EA9AD413099EBD8C346177B58"/>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Vedlegg 1 - eksempel på undersøkelsen</w:instrText>
              </w:r>
              <w:r>
                <w:rPr>
                  <w:rFonts w:cs="Arial"/>
                  <w:lang w:val="en-US"/>
                </w:rPr>
                <w:br/>
                <w:instrText>Vedlegg 2 - orienteringshefte 10Faktor</w:instrText>
              </w:r>
              <w:r>
                <w:rPr>
                  <w:rFonts w:cs="Arial"/>
                  <w:lang w:val="en-US"/>
                </w:rPr>
                <w:br/>
                <w:instrText>Kopi av sammenstilte resultater 2017</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921111226"/>
              <w:lock w:val="contentLocked"/>
              <w:placeholder>
                <w:docPart w:val="F54C2C2AE60949CDA9F529401FE2507A"/>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Vedlegg 1 - eksempel på undersøkelsen</w:instrText>
              </w:r>
              <w:r>
                <w:rPr>
                  <w:rFonts w:cs="Arial"/>
                  <w:lang w:val="en-US"/>
                </w:rPr>
                <w:br/>
                <w:instrText>Vedlegg 2 - orienteringshefte 10Faktor</w:instrText>
              </w:r>
              <w:r>
                <w:rPr>
                  <w:rFonts w:cs="Arial"/>
                  <w:lang w:val="en-US"/>
                </w:rPr>
                <w:br/>
                <w:instrText>Kopi av sammenstilte resultater 2017</w:instrText>
              </w:r>
            </w:sdtContent>
          </w:sdt>
          <w:r>
            <w:rPr>
              <w:rFonts w:cs="Arial"/>
              <w:b/>
              <w:lang w:val="en-US"/>
            </w:rPr>
            <w:instrText xml:space="preserve">" </w:instrText>
          </w:r>
          <w:r>
            <w:rPr>
              <w:rFonts w:cs="Arial"/>
              <w:b/>
              <w:lang w:val="en-US"/>
            </w:rPr>
            <w:fldChar w:fldCharType="separate"/>
          </w:r>
          <w:r w:rsidR="00E3518F">
            <w:rPr>
              <w:rFonts w:cs="Arial"/>
              <w:b/>
              <w:noProof/>
              <w:lang w:val="en-US"/>
            </w:rPr>
            <w:t>Vedlegg:</w:t>
          </w:r>
          <w:r w:rsidR="00E3518F">
            <w:rPr>
              <w:rFonts w:cs="Arial"/>
              <w:b/>
              <w:noProof/>
              <w:lang w:val="en-US"/>
            </w:rPr>
            <w:br/>
          </w:r>
          <w:r w:rsidR="00E3518F">
            <w:rPr>
              <w:rFonts w:cs="Arial"/>
              <w:noProof/>
              <w:lang w:val="en-US"/>
            </w:rPr>
            <w:t>Vedlegg 1 - eksempel på undersøkelsen</w:t>
          </w:r>
          <w:r w:rsidR="00E3518F">
            <w:rPr>
              <w:rFonts w:cs="Arial"/>
              <w:noProof/>
              <w:lang w:val="en-US"/>
            </w:rPr>
            <w:br/>
            <w:t>Vedlegg 2 - orienteringshefte 10Faktor</w:t>
          </w:r>
          <w:r w:rsidR="00E3518F">
            <w:rPr>
              <w:rFonts w:cs="Arial"/>
              <w:noProof/>
              <w:lang w:val="en-US"/>
            </w:rPr>
            <w:br/>
            <w:t>Kopi av sammenstilte resultater 2017</w:t>
          </w:r>
          <w:r>
            <w:rPr>
              <w:rFonts w:cs="Arial"/>
              <w:b/>
              <w:lang w:val="en-US"/>
            </w:rPr>
            <w:fldChar w:fldCharType="end"/>
          </w:r>
        </w:p>
      </w:sdtContent>
    </w:sdt>
    <w:p w14:paraId="3B5D3542" w14:textId="77777777" w:rsidR="00471B6A" w:rsidRDefault="00471B6A" w:rsidP="00471B6A">
      <w:pPr>
        <w:rPr>
          <w:rFonts w:cs="Arial"/>
          <w:lang w:val="en-US"/>
        </w:rPr>
      </w:pPr>
      <w:r>
        <w:rPr>
          <w:rFonts w:cs="Arial"/>
          <w:lang w:val="en-US"/>
        </w:rPr>
        <w:br w:type="page"/>
      </w:r>
    </w:p>
    <w:p w14:paraId="01D1099C" w14:textId="77777777" w:rsidR="00471B6A" w:rsidRDefault="00471B6A" w:rsidP="00471B6A">
      <w:pPr>
        <w:rPr>
          <w:b/>
        </w:rPr>
      </w:pPr>
      <w:r w:rsidRPr="008B3435">
        <w:rPr>
          <w:b/>
        </w:rPr>
        <w:lastRenderedPageBreak/>
        <w:t>SAKSUTREDNING:</w:t>
      </w:r>
    </w:p>
    <w:p w14:paraId="4B6A56F9" w14:textId="77777777" w:rsidR="00471B6A" w:rsidRPr="008B3435" w:rsidRDefault="00471B6A" w:rsidP="00471B6A">
      <w:pPr>
        <w:rPr>
          <w:b/>
        </w:rPr>
      </w:pPr>
    </w:p>
    <w:p w14:paraId="49977C3B" w14:textId="77777777" w:rsidR="00471B6A" w:rsidRPr="00BC6FD9" w:rsidRDefault="00471B6A" w:rsidP="00471B6A">
      <w:pPr>
        <w:rPr>
          <w:rFonts w:cs="Arial"/>
          <w:b/>
        </w:rPr>
      </w:pPr>
      <w:r w:rsidRPr="00BC6FD9">
        <w:rPr>
          <w:rFonts w:cs="Arial"/>
          <w:b/>
        </w:rPr>
        <w:t>Bakgrunn for saken:</w:t>
      </w:r>
    </w:p>
    <w:p w14:paraId="5385B1E2" w14:textId="77777777" w:rsidR="00471B6A" w:rsidRPr="00BC6FD9" w:rsidRDefault="00471B6A" w:rsidP="00471B6A">
      <w:pPr>
        <w:rPr>
          <w:rFonts w:cs="Arial"/>
        </w:rPr>
      </w:pPr>
      <w:r w:rsidRPr="00BC6FD9">
        <w:rPr>
          <w:rFonts w:cs="Arial"/>
        </w:rPr>
        <w:t>Høsten 2015 lanserte KS sin nyutviklede medarbeiderundersøkelse tilpasset norske kommuner og fylkeskommuner.</w:t>
      </w:r>
    </w:p>
    <w:p w14:paraId="4B060BC2" w14:textId="77777777" w:rsidR="00471B6A" w:rsidRPr="00BC6FD9" w:rsidRDefault="00471B6A" w:rsidP="00471B6A">
      <w:pPr>
        <w:rPr>
          <w:rFonts w:cs="Arial"/>
        </w:rPr>
      </w:pPr>
      <w:r w:rsidRPr="00BC6FD9">
        <w:rPr>
          <w:rFonts w:cs="Arial"/>
        </w:rPr>
        <w:t xml:space="preserve">Prosjektleder for denne undersøkelsen er Linda Lai, professor i ledelse og organisasjonspsykologi ved Handelshøyskolen BI. </w:t>
      </w:r>
    </w:p>
    <w:p w14:paraId="41FDF774" w14:textId="77777777" w:rsidR="00471B6A" w:rsidRPr="00BC6FD9" w:rsidRDefault="00471B6A" w:rsidP="00471B6A">
      <w:pPr>
        <w:rPr>
          <w:rFonts w:cs="Arial"/>
        </w:rPr>
      </w:pPr>
      <w:r w:rsidRPr="00BC6FD9">
        <w:rPr>
          <w:rFonts w:cs="Arial"/>
        </w:rPr>
        <w:t>Un</w:t>
      </w:r>
      <w:r>
        <w:rPr>
          <w:rFonts w:cs="Arial"/>
        </w:rPr>
        <w:t>dersøkelsen har fått navnet 10-Faktor da den tar for seg ti</w:t>
      </w:r>
      <w:r w:rsidRPr="00BC6FD9">
        <w:rPr>
          <w:rFonts w:cs="Arial"/>
        </w:rPr>
        <w:t xml:space="preserve"> faktorer som i samvariasjon er avdekket som de mest effektfulle innsatsfaktorer for å oppnå gode resultater.</w:t>
      </w:r>
    </w:p>
    <w:p w14:paraId="470AFF26" w14:textId="77777777" w:rsidR="00471B6A" w:rsidRPr="00BC6FD9" w:rsidRDefault="00471B6A" w:rsidP="00471B6A">
      <w:pPr>
        <w:rPr>
          <w:rFonts w:cs="Arial"/>
        </w:rPr>
      </w:pPr>
    </w:p>
    <w:p w14:paraId="0BEB1EC3" w14:textId="77777777" w:rsidR="00471B6A" w:rsidRPr="00BC6FD9" w:rsidRDefault="00471B6A" w:rsidP="00471B6A">
      <w:pPr>
        <w:rPr>
          <w:rFonts w:cs="Arial"/>
        </w:rPr>
      </w:pPr>
      <w:r w:rsidRPr="00BC6FD9">
        <w:rPr>
          <w:rFonts w:cs="Arial"/>
        </w:rPr>
        <w:t xml:space="preserve">Denne undersøkelsen er grunnleggende forskjellig fra medarbeiderundersøkelsen vi tidligere år har gjennomført, så de to undersøkelsene er ikke gjenstand for sammenligning. KS 10-Faktor er både medarbeiderskaps-, </w:t>
      </w:r>
    </w:p>
    <w:p w14:paraId="5607DD08" w14:textId="77777777" w:rsidR="00471B6A" w:rsidRPr="00BC6FD9" w:rsidRDefault="00471B6A" w:rsidP="00471B6A">
      <w:pPr>
        <w:rPr>
          <w:rFonts w:cs="Arial"/>
        </w:rPr>
      </w:pPr>
      <w:r w:rsidRPr="00BC6FD9">
        <w:rPr>
          <w:rFonts w:cs="Arial"/>
        </w:rPr>
        <w:t>ledelses-, og utviklingsorientert, og kartlegger motivasjons- og mestringsklima, kompetanseutnyttelse og kommunikasjon.</w:t>
      </w:r>
    </w:p>
    <w:p w14:paraId="06B74C9C" w14:textId="77777777" w:rsidR="00471B6A" w:rsidRPr="00BC6FD9" w:rsidRDefault="00471B6A" w:rsidP="00471B6A">
      <w:pPr>
        <w:rPr>
          <w:rFonts w:cs="Arial"/>
        </w:rPr>
      </w:pPr>
    </w:p>
    <w:p w14:paraId="4102A1D6" w14:textId="77777777" w:rsidR="00471B6A" w:rsidRPr="00BC6FD9" w:rsidRDefault="00471B6A" w:rsidP="00471B6A">
      <w:pPr>
        <w:rPr>
          <w:rFonts w:cs="Arial"/>
        </w:rPr>
      </w:pPr>
      <w:r w:rsidRPr="00BC6FD9">
        <w:rPr>
          <w:rFonts w:cs="Arial"/>
        </w:rPr>
        <w:t>Formålet med kartleggingen er å gi et bilde av hvordan medarb</w:t>
      </w:r>
      <w:r>
        <w:rPr>
          <w:rFonts w:cs="Arial"/>
        </w:rPr>
        <w:t>eiderne opplever graden av de ti</w:t>
      </w:r>
      <w:r w:rsidRPr="00BC6FD9">
        <w:rPr>
          <w:rFonts w:cs="Arial"/>
        </w:rPr>
        <w:t xml:space="preserve"> faktorene på egen enhet.</w:t>
      </w:r>
    </w:p>
    <w:p w14:paraId="1D076C2E" w14:textId="77777777" w:rsidR="00471B6A" w:rsidRPr="00BC6FD9" w:rsidRDefault="00471B6A" w:rsidP="00471B6A">
      <w:pPr>
        <w:rPr>
          <w:rFonts w:cs="Arial"/>
        </w:rPr>
      </w:pPr>
      <w:r w:rsidRPr="00BC6FD9">
        <w:rPr>
          <w:rFonts w:cs="Arial"/>
        </w:rPr>
        <w:t>Dette vil danne bakteppet for det målrettede utviklingsarbeid som skal komme i kjølvannet av undersøkelsen, med det formål å påvirke faktorene for å øke ansattes mestring, ytelse, kompetansebruk/problemløsning og trivsel.</w:t>
      </w:r>
    </w:p>
    <w:p w14:paraId="40CDE798" w14:textId="77777777" w:rsidR="00471B6A" w:rsidRPr="00BC6FD9" w:rsidRDefault="00471B6A" w:rsidP="00471B6A">
      <w:pPr>
        <w:numPr>
          <w:ilvl w:val="1"/>
          <w:numId w:val="1"/>
        </w:numPr>
        <w:spacing w:before="100" w:beforeAutospacing="1" w:after="100" w:afterAutospacing="1"/>
        <w:rPr>
          <w:rFonts w:cs="Arial"/>
          <w:b/>
        </w:rPr>
      </w:pPr>
      <w:r w:rsidRPr="00BC6FD9">
        <w:rPr>
          <w:rFonts w:cs="Arial"/>
          <w:b/>
        </w:rPr>
        <w:t>Form, innhold og gjennomføring</w:t>
      </w:r>
    </w:p>
    <w:p w14:paraId="363A859D" w14:textId="77777777" w:rsidR="00471B6A" w:rsidRPr="00BC6FD9" w:rsidRDefault="00471B6A" w:rsidP="00471B6A">
      <w:pPr>
        <w:spacing w:before="100" w:beforeAutospacing="1" w:after="100" w:afterAutospacing="1"/>
        <w:rPr>
          <w:rFonts w:cs="Arial"/>
        </w:rPr>
      </w:pPr>
      <w:r w:rsidRPr="00BC6FD9">
        <w:rPr>
          <w:rFonts w:cs="Arial"/>
        </w:rPr>
        <w:t xml:space="preserve">Respondentene blir først bedt om å oppgi bakgrunnsvariablene kjønn, alder (i intervall), utdanningsnivå og stillingsprosent. Bakgrunnsdata om dem som svarer (respondenter) skal kun rapporteres på kommunenivå for å få et bilde av svarprosent og -fordeling. Dette er svært viktig ut fra etiske og </w:t>
      </w:r>
      <w:proofErr w:type="spellStart"/>
      <w:r w:rsidRPr="00BC6FD9">
        <w:rPr>
          <w:rFonts w:cs="Arial"/>
        </w:rPr>
        <w:t>personvernmessige</w:t>
      </w:r>
      <w:proofErr w:type="spellEnd"/>
      <w:r w:rsidRPr="00BC6FD9">
        <w:rPr>
          <w:rFonts w:cs="Arial"/>
        </w:rPr>
        <w:t xml:space="preserve"> hensyn og for å redusere usikkerhet og motstand. </w:t>
      </w:r>
    </w:p>
    <w:p w14:paraId="7E24B83D" w14:textId="77777777" w:rsidR="00471B6A" w:rsidRPr="00BC6FD9" w:rsidRDefault="00471B6A" w:rsidP="00471B6A">
      <w:pPr>
        <w:spacing w:before="100" w:beforeAutospacing="1" w:after="100" w:afterAutospacing="1"/>
        <w:rPr>
          <w:rFonts w:cs="Arial"/>
        </w:rPr>
      </w:pPr>
      <w:r w:rsidRPr="00BC6FD9">
        <w:rPr>
          <w:rFonts w:cs="Arial"/>
        </w:rPr>
        <w:t>Selve unde</w:t>
      </w:r>
      <w:r>
        <w:rPr>
          <w:rFonts w:cs="Arial"/>
        </w:rPr>
        <w:t>rsøkelsen består som nevnt av ti</w:t>
      </w:r>
      <w:r w:rsidRPr="00BC6FD9">
        <w:rPr>
          <w:rFonts w:cs="Arial"/>
        </w:rPr>
        <w:t xml:space="preserve"> faktorer, og respondentene svarer ved å ta stilling til i alt 36 påstander, dvs. tre-fem påstander per faktor. Svarskalaen er </w:t>
      </w:r>
      <w:proofErr w:type="spellStart"/>
      <w:r w:rsidRPr="00BC6FD9">
        <w:rPr>
          <w:rFonts w:cs="Arial"/>
        </w:rPr>
        <w:t>femdelt</w:t>
      </w:r>
      <w:proofErr w:type="spellEnd"/>
      <w:r w:rsidRPr="00BC6FD9">
        <w:rPr>
          <w:rFonts w:cs="Arial"/>
        </w:rPr>
        <w:t xml:space="preserve">, fra «svært uenig» til «svært enig». </w:t>
      </w:r>
    </w:p>
    <w:p w14:paraId="61BD050D" w14:textId="77777777" w:rsidR="00471B6A" w:rsidRPr="00BC6FD9" w:rsidRDefault="00471B6A" w:rsidP="00471B6A">
      <w:pPr>
        <w:spacing w:before="100" w:beforeAutospacing="1" w:after="100" w:afterAutospacing="1"/>
        <w:rPr>
          <w:rFonts w:cs="Arial"/>
        </w:rPr>
      </w:pPr>
      <w:r w:rsidRPr="00BC6FD9">
        <w:rPr>
          <w:rFonts w:cs="Arial"/>
        </w:rPr>
        <w:t xml:space="preserve">Det er av betydning at respondenten ikke skal være kjent med spørsmålene før den svarer. Dette da respondenten skal svare raskt og spontant og ikke ha øvd seg på spørsmålene på forhånd. Vedlegg nr. </w:t>
      </w:r>
      <w:r>
        <w:rPr>
          <w:rFonts w:cs="Arial"/>
        </w:rPr>
        <w:t>1</w:t>
      </w:r>
      <w:r w:rsidRPr="00BC6FD9">
        <w:rPr>
          <w:rFonts w:cs="Arial"/>
        </w:rPr>
        <w:t xml:space="preserve"> er et eksemplar av undersøkelsen i sin helhet.</w:t>
      </w:r>
    </w:p>
    <w:p w14:paraId="2B77BE88" w14:textId="77777777" w:rsidR="00471B6A" w:rsidRPr="00BC6FD9" w:rsidRDefault="00471B6A" w:rsidP="00471B6A">
      <w:pPr>
        <w:spacing w:before="100" w:beforeAutospacing="1" w:after="100" w:afterAutospacing="1"/>
        <w:rPr>
          <w:rFonts w:cs="Arial"/>
        </w:rPr>
      </w:pPr>
      <w:r w:rsidRPr="00BC6FD9">
        <w:rPr>
          <w:rFonts w:cs="Arial"/>
        </w:rPr>
        <w:t>Den primære målgruppen for undersøkelsen er ansatte med stillingsprosent på minimum 40, men det er selvfølgelig mulig for å gjøre unntak fra denne begrensningen av målgruppe hvor leder finner det hensiktsmessig og/ eller det blir etterspurt av ansatte.</w:t>
      </w:r>
    </w:p>
    <w:p w14:paraId="2BD53615" w14:textId="77777777" w:rsidR="00471B6A" w:rsidRPr="00BC6FD9" w:rsidRDefault="00471B6A" w:rsidP="00471B6A">
      <w:pPr>
        <w:spacing w:before="100" w:beforeAutospacing="1" w:after="100" w:afterAutospacing="1"/>
        <w:rPr>
          <w:rFonts w:cs="Arial"/>
          <w:b/>
        </w:rPr>
      </w:pPr>
      <w:r w:rsidRPr="00BC6FD9">
        <w:rPr>
          <w:rFonts w:cs="Arial"/>
          <w:b/>
        </w:rPr>
        <w:t>1.3 Oversikt over de ti faktorene</w:t>
      </w:r>
    </w:p>
    <w:p w14:paraId="2D8892D4" w14:textId="77777777" w:rsidR="00471B6A" w:rsidRPr="00BC6FD9" w:rsidRDefault="00471B6A" w:rsidP="00471B6A">
      <w:pPr>
        <w:rPr>
          <w:rFonts w:cs="Arial"/>
        </w:rPr>
      </w:pPr>
      <w:r w:rsidRPr="00BC6FD9">
        <w:rPr>
          <w:rFonts w:cs="Arial"/>
        </w:rPr>
        <w:lastRenderedPageBreak/>
        <w:t>Faktor 1 - Oppgavemotivasjon</w:t>
      </w:r>
    </w:p>
    <w:p w14:paraId="6B75A8A1" w14:textId="77777777" w:rsidR="00471B6A" w:rsidRPr="00BC6FD9" w:rsidRDefault="00471B6A" w:rsidP="00471B6A">
      <w:pPr>
        <w:rPr>
          <w:rFonts w:cs="Arial"/>
        </w:rPr>
      </w:pPr>
      <w:r w:rsidRPr="00BC6FD9">
        <w:rPr>
          <w:rFonts w:cs="Arial"/>
        </w:rPr>
        <w:t xml:space="preserve">Motivasjonen for oppgavene i seg selv, det vil si om oppgavene oppleves som en drivkraft og som spennende og stimulerende. (Også kalt indre jobbmotivasjon) </w:t>
      </w:r>
    </w:p>
    <w:p w14:paraId="1BD30B9F" w14:textId="77777777" w:rsidR="00471B6A" w:rsidRPr="00BC6FD9" w:rsidRDefault="00471B6A" w:rsidP="00471B6A">
      <w:pPr>
        <w:rPr>
          <w:rFonts w:cs="Arial"/>
        </w:rPr>
      </w:pPr>
    </w:p>
    <w:p w14:paraId="0A71923B" w14:textId="77777777" w:rsidR="00471B6A" w:rsidRPr="00BC6FD9" w:rsidRDefault="00471B6A" w:rsidP="00471B6A">
      <w:pPr>
        <w:rPr>
          <w:rFonts w:cs="Arial"/>
        </w:rPr>
      </w:pPr>
      <w:r w:rsidRPr="00BC6FD9">
        <w:rPr>
          <w:rFonts w:cs="Arial"/>
        </w:rPr>
        <w:t>Faktor 2 - Mestringstro</w:t>
      </w:r>
    </w:p>
    <w:p w14:paraId="42038F24" w14:textId="77777777" w:rsidR="00471B6A" w:rsidRPr="00BC6FD9" w:rsidRDefault="00471B6A" w:rsidP="00471B6A">
      <w:pPr>
        <w:rPr>
          <w:rFonts w:cs="Arial"/>
        </w:rPr>
      </w:pPr>
      <w:r w:rsidRPr="00BC6FD9">
        <w:rPr>
          <w:rFonts w:cs="Arial"/>
        </w:rPr>
        <w:t xml:space="preserve">Mestringstroen gjenspeiler hver enkelt medarbeiders tiltro til egen kompetanse og mulighet til å mestre utfordringer i jobbsammenheng. (Også kalt subjektiv mestringsevne) </w:t>
      </w:r>
    </w:p>
    <w:p w14:paraId="1D972A47" w14:textId="77777777" w:rsidR="00471B6A" w:rsidRPr="00BC6FD9" w:rsidRDefault="00471B6A" w:rsidP="00471B6A">
      <w:pPr>
        <w:rPr>
          <w:rFonts w:cs="Arial"/>
        </w:rPr>
      </w:pPr>
    </w:p>
    <w:p w14:paraId="4B3DA33C" w14:textId="77777777" w:rsidR="00471B6A" w:rsidRPr="00BC6FD9" w:rsidRDefault="00471B6A" w:rsidP="00471B6A">
      <w:pPr>
        <w:rPr>
          <w:rFonts w:cs="Arial"/>
        </w:rPr>
      </w:pPr>
      <w:r w:rsidRPr="00BC6FD9">
        <w:rPr>
          <w:rFonts w:cs="Arial"/>
        </w:rPr>
        <w:t>Faktor 3 - Selvstendighet</w:t>
      </w:r>
    </w:p>
    <w:p w14:paraId="16AC0C8A" w14:textId="77777777" w:rsidR="00471B6A" w:rsidRPr="00BC6FD9" w:rsidRDefault="00471B6A" w:rsidP="00471B6A">
      <w:pPr>
        <w:rPr>
          <w:rFonts w:cs="Arial"/>
        </w:rPr>
      </w:pPr>
      <w:r w:rsidRPr="00BC6FD9">
        <w:rPr>
          <w:rFonts w:cs="Arial"/>
        </w:rPr>
        <w:t xml:space="preserve">Medarbeidernes opplevelse av å ha mulighet til å jobbe selvstendig og gjøre egne vurderinger i jobben sin, basert på egen kompetanse, og innen en definert jobbrolle. (Også kalt jobbautonomi) </w:t>
      </w:r>
    </w:p>
    <w:p w14:paraId="6169D882" w14:textId="77777777" w:rsidR="00471B6A" w:rsidRPr="00BC6FD9" w:rsidRDefault="00471B6A" w:rsidP="00471B6A">
      <w:pPr>
        <w:rPr>
          <w:rFonts w:cs="Arial"/>
        </w:rPr>
      </w:pPr>
    </w:p>
    <w:p w14:paraId="34A3CCEB" w14:textId="77777777" w:rsidR="00471B6A" w:rsidRPr="00BC6FD9" w:rsidRDefault="00471B6A" w:rsidP="00471B6A">
      <w:pPr>
        <w:rPr>
          <w:rFonts w:cs="Arial"/>
        </w:rPr>
      </w:pPr>
      <w:r w:rsidRPr="00BC6FD9">
        <w:rPr>
          <w:rFonts w:cs="Arial"/>
        </w:rPr>
        <w:t>Faktor 4 – Bruk av kompetanse</w:t>
      </w:r>
    </w:p>
    <w:p w14:paraId="0AF9171C" w14:textId="77777777" w:rsidR="00471B6A" w:rsidRPr="00BC6FD9" w:rsidRDefault="00471B6A" w:rsidP="00471B6A">
      <w:pPr>
        <w:rPr>
          <w:rFonts w:cs="Arial"/>
        </w:rPr>
      </w:pPr>
      <w:r w:rsidRPr="00BC6FD9">
        <w:rPr>
          <w:rFonts w:cs="Arial"/>
        </w:rPr>
        <w:t xml:space="preserve">Medarbeidernes opplevelse av å få brukt egen jobbrelevante kompetanse på en god måte i sin nåværende jobb. (Også kalt kompetansemobilisering) </w:t>
      </w:r>
    </w:p>
    <w:p w14:paraId="10F84871" w14:textId="77777777" w:rsidR="00471B6A" w:rsidRPr="00BC6FD9" w:rsidRDefault="00471B6A" w:rsidP="00471B6A">
      <w:pPr>
        <w:outlineLvl w:val="2"/>
        <w:rPr>
          <w:rFonts w:cs="Arial"/>
        </w:rPr>
      </w:pPr>
    </w:p>
    <w:p w14:paraId="1FFFE487" w14:textId="77777777" w:rsidR="00471B6A" w:rsidRPr="00BC6FD9" w:rsidRDefault="00471B6A" w:rsidP="00471B6A">
      <w:pPr>
        <w:outlineLvl w:val="2"/>
        <w:rPr>
          <w:rFonts w:cs="Arial"/>
        </w:rPr>
      </w:pPr>
      <w:r w:rsidRPr="00BC6FD9">
        <w:rPr>
          <w:rFonts w:cs="Arial"/>
        </w:rPr>
        <w:t>Faktor 5 – Mestringsorientert ledelse</w:t>
      </w:r>
    </w:p>
    <w:p w14:paraId="36EEE1D7" w14:textId="77777777" w:rsidR="00471B6A" w:rsidRPr="00BC6FD9" w:rsidRDefault="00471B6A" w:rsidP="00471B6A">
      <w:pPr>
        <w:rPr>
          <w:rFonts w:cs="Arial"/>
        </w:rPr>
      </w:pPr>
      <w:r w:rsidRPr="00BC6FD9">
        <w:rPr>
          <w:rFonts w:cs="Arial"/>
        </w:rPr>
        <w:t>Ledelse som vektlegger at den enkelte medarbeider skal få utvikle seg og bli best mulig ut fra sine egne forutsetninger, slik at medarbeideren opplever mestring og yter sitt beste.</w:t>
      </w:r>
    </w:p>
    <w:p w14:paraId="055AC3EF" w14:textId="77777777" w:rsidR="00471B6A" w:rsidRPr="00BC6FD9" w:rsidRDefault="00471B6A" w:rsidP="00471B6A">
      <w:pPr>
        <w:rPr>
          <w:rFonts w:cs="Arial"/>
        </w:rPr>
      </w:pPr>
    </w:p>
    <w:p w14:paraId="061B5E9A" w14:textId="77777777" w:rsidR="00471B6A" w:rsidRPr="00BC6FD9" w:rsidRDefault="00471B6A" w:rsidP="00471B6A">
      <w:pPr>
        <w:rPr>
          <w:rFonts w:cs="Arial"/>
        </w:rPr>
      </w:pPr>
      <w:r w:rsidRPr="00BC6FD9">
        <w:rPr>
          <w:rFonts w:cs="Arial"/>
        </w:rPr>
        <w:t>Faktor 6 - Rolleklarhet</w:t>
      </w:r>
    </w:p>
    <w:p w14:paraId="6308E4F4" w14:textId="77777777" w:rsidR="00471B6A" w:rsidRPr="00BC6FD9" w:rsidRDefault="00471B6A" w:rsidP="00471B6A">
      <w:pPr>
        <w:rPr>
          <w:rFonts w:cs="Arial"/>
        </w:rPr>
      </w:pPr>
      <w:r w:rsidRPr="00BC6FD9">
        <w:rPr>
          <w:rFonts w:cs="Arial"/>
        </w:rPr>
        <w:t>Høy rolleklarhet innebærer at forventningene til den jobben medarbeideren skal gjøre er tydelig definert og kommunisert.</w:t>
      </w:r>
    </w:p>
    <w:p w14:paraId="67444885" w14:textId="77777777" w:rsidR="00471B6A" w:rsidRPr="00BC6FD9" w:rsidRDefault="00471B6A" w:rsidP="00471B6A">
      <w:pPr>
        <w:outlineLvl w:val="2"/>
        <w:rPr>
          <w:rFonts w:cs="Arial"/>
        </w:rPr>
      </w:pPr>
    </w:p>
    <w:p w14:paraId="419EF507" w14:textId="77777777" w:rsidR="00471B6A" w:rsidRPr="00BC6FD9" w:rsidRDefault="00471B6A" w:rsidP="00471B6A">
      <w:pPr>
        <w:outlineLvl w:val="2"/>
        <w:rPr>
          <w:rFonts w:cs="Arial"/>
        </w:rPr>
      </w:pPr>
      <w:r w:rsidRPr="00BC6FD9">
        <w:rPr>
          <w:rFonts w:cs="Arial"/>
        </w:rPr>
        <w:t>Faktor 7 – Relevant kompetanseutvikling</w:t>
      </w:r>
    </w:p>
    <w:p w14:paraId="0A2AD7CD" w14:textId="77777777" w:rsidR="00471B6A" w:rsidRPr="00BC6FD9" w:rsidRDefault="00471B6A" w:rsidP="00471B6A">
      <w:pPr>
        <w:rPr>
          <w:rFonts w:cs="Arial"/>
        </w:rPr>
      </w:pPr>
      <w:r w:rsidRPr="00BC6FD9">
        <w:rPr>
          <w:rFonts w:cs="Arial"/>
        </w:rPr>
        <w:t xml:space="preserve">Relevant kompetanseutvikling er avgjørende for at medarbeiderne til enhver tid er best mulig rustet til å utføre sine oppgaver med høy kvalitet. Relevant kompetanseutvikling er avgjørende for kvaliteten på de tjeneste som leveres, uansett hvilken type tjeneste vi snakker om. </w:t>
      </w:r>
    </w:p>
    <w:p w14:paraId="28A5872D" w14:textId="77777777" w:rsidR="00471B6A" w:rsidRPr="00BC6FD9" w:rsidRDefault="00471B6A" w:rsidP="00471B6A">
      <w:pPr>
        <w:outlineLvl w:val="2"/>
        <w:rPr>
          <w:rFonts w:cs="Arial"/>
        </w:rPr>
      </w:pPr>
    </w:p>
    <w:p w14:paraId="713F898F" w14:textId="77777777" w:rsidR="00471B6A" w:rsidRPr="00BC6FD9" w:rsidRDefault="00471B6A" w:rsidP="00471B6A">
      <w:pPr>
        <w:outlineLvl w:val="2"/>
        <w:rPr>
          <w:rFonts w:cs="Arial"/>
        </w:rPr>
      </w:pPr>
      <w:r w:rsidRPr="00BC6FD9">
        <w:rPr>
          <w:rFonts w:cs="Arial"/>
        </w:rPr>
        <w:t>Faktor 8 - Fleksibilitetsvilje</w:t>
      </w:r>
    </w:p>
    <w:p w14:paraId="2D8D2657" w14:textId="77777777" w:rsidR="00471B6A" w:rsidRPr="00BC6FD9" w:rsidRDefault="00471B6A" w:rsidP="00471B6A">
      <w:pPr>
        <w:rPr>
          <w:rFonts w:cs="Arial"/>
        </w:rPr>
      </w:pPr>
      <w:r w:rsidRPr="00BC6FD9">
        <w:rPr>
          <w:rFonts w:cs="Arial"/>
        </w:rPr>
        <w:t>Medarbeiderens villighet til å være fleksibel på jobb og tilpasse sin måte å jobbe på til nye behov og krav.</w:t>
      </w:r>
    </w:p>
    <w:p w14:paraId="1B04A6F5" w14:textId="77777777" w:rsidR="00471B6A" w:rsidRPr="00BC6FD9" w:rsidRDefault="00471B6A" w:rsidP="00471B6A">
      <w:pPr>
        <w:rPr>
          <w:rFonts w:cs="Arial"/>
        </w:rPr>
      </w:pPr>
    </w:p>
    <w:p w14:paraId="1C85C632" w14:textId="77777777" w:rsidR="00471B6A" w:rsidRPr="00BC6FD9" w:rsidRDefault="00471B6A" w:rsidP="00471B6A">
      <w:pPr>
        <w:rPr>
          <w:rFonts w:cs="Arial"/>
        </w:rPr>
      </w:pPr>
      <w:r w:rsidRPr="00BC6FD9">
        <w:rPr>
          <w:rFonts w:cs="Arial"/>
        </w:rPr>
        <w:t>Faktor 9 - Mestringsklima</w:t>
      </w:r>
    </w:p>
    <w:p w14:paraId="531120B0" w14:textId="77777777" w:rsidR="00471B6A" w:rsidRPr="00BC6FD9" w:rsidRDefault="00471B6A" w:rsidP="00471B6A">
      <w:pPr>
        <w:rPr>
          <w:rFonts w:cs="Arial"/>
        </w:rPr>
      </w:pPr>
      <w:r w:rsidRPr="00BC6FD9">
        <w:rPr>
          <w:rFonts w:cs="Arial"/>
        </w:rPr>
        <w:t xml:space="preserve">I et mestringsklima motiveres medarbeiderne av å lære, utvikle seg og gjøre hverandre gode, fremfor å rivalisere om å bli best. </w:t>
      </w:r>
    </w:p>
    <w:p w14:paraId="531FE670" w14:textId="77777777" w:rsidR="00471B6A" w:rsidRPr="00BC6FD9" w:rsidRDefault="00471B6A" w:rsidP="00471B6A">
      <w:pPr>
        <w:rPr>
          <w:rFonts w:cs="Arial"/>
        </w:rPr>
      </w:pPr>
    </w:p>
    <w:p w14:paraId="09D8431D" w14:textId="77777777" w:rsidR="00471B6A" w:rsidRPr="00BC6FD9" w:rsidRDefault="00471B6A" w:rsidP="00471B6A">
      <w:pPr>
        <w:rPr>
          <w:rFonts w:cs="Arial"/>
        </w:rPr>
      </w:pPr>
      <w:r w:rsidRPr="00BC6FD9">
        <w:rPr>
          <w:rFonts w:cs="Arial"/>
        </w:rPr>
        <w:t>Faktor 10 – Nytteorientert motivasjon</w:t>
      </w:r>
    </w:p>
    <w:p w14:paraId="48935CA4" w14:textId="77777777" w:rsidR="00471B6A" w:rsidRPr="00BC6FD9" w:rsidRDefault="00471B6A" w:rsidP="00471B6A">
      <w:pPr>
        <w:rPr>
          <w:rFonts w:cs="Arial"/>
        </w:rPr>
      </w:pPr>
      <w:r w:rsidRPr="00BC6FD9">
        <w:rPr>
          <w:rFonts w:cs="Arial"/>
        </w:rPr>
        <w:t>Motivasjon for å gjøre noe nyttig og verdifullt for andre, også kalt prososial motivasjon, er en viktig drivkraft for mange og har en rekke godt dokumenterte, positive effekter.</w:t>
      </w:r>
    </w:p>
    <w:p w14:paraId="5855E6C1" w14:textId="77777777" w:rsidR="00471B6A" w:rsidRPr="00BC6FD9" w:rsidRDefault="00471B6A" w:rsidP="00471B6A">
      <w:pPr>
        <w:spacing w:before="100" w:beforeAutospacing="1" w:after="100" w:afterAutospacing="1"/>
        <w:rPr>
          <w:rFonts w:cs="Arial"/>
          <w:b/>
        </w:rPr>
      </w:pPr>
      <w:r w:rsidRPr="00BC6FD9">
        <w:rPr>
          <w:rFonts w:cs="Arial"/>
          <w:b/>
        </w:rPr>
        <w:t>1.4 Resultater og resultatbehandling</w:t>
      </w:r>
    </w:p>
    <w:p w14:paraId="72825885" w14:textId="77777777" w:rsidR="00471B6A" w:rsidRPr="00BC6FD9" w:rsidRDefault="00471B6A" w:rsidP="00471B6A">
      <w:pPr>
        <w:spacing w:before="100" w:beforeAutospacing="1" w:after="100" w:afterAutospacing="1"/>
        <w:rPr>
          <w:rFonts w:cs="Arial"/>
        </w:rPr>
      </w:pPr>
      <w:r w:rsidRPr="00BC6FD9">
        <w:rPr>
          <w:rFonts w:cs="Arial"/>
        </w:rPr>
        <w:lastRenderedPageBreak/>
        <w:t>Gjennomføringen av undersøkelsen resulterer i et mangfoldig datamateriale som samles i ulike rapporter. Disse synliggjør de ansattes selvrapporterte vurdering av arbeidsplassens motivasjons- og mestringsklima, kompetanseutnyttelse og kommunikasjon.</w:t>
      </w:r>
    </w:p>
    <w:p w14:paraId="0D8AE16D" w14:textId="77777777" w:rsidR="00471B6A" w:rsidRPr="00BC6FD9" w:rsidRDefault="00471B6A" w:rsidP="00471B6A">
      <w:pPr>
        <w:spacing w:before="100" w:beforeAutospacing="1" w:after="100" w:afterAutospacing="1"/>
        <w:rPr>
          <w:rFonts w:cs="Arial"/>
        </w:rPr>
      </w:pPr>
      <w:r w:rsidRPr="00BC6FD9">
        <w:rPr>
          <w:rFonts w:cs="Arial"/>
        </w:rPr>
        <w:t>Datagrunnlaget som framskaffes gjennom dette verktøyet skal i hovedsak brukes til sammenligning med egne resultater og utvikling over tid. Det legges ikke opp t</w:t>
      </w:r>
      <w:r>
        <w:rPr>
          <w:rFonts w:cs="Arial"/>
        </w:rPr>
        <w:t>il en utstrakt sammenligning av</w:t>
      </w:r>
      <w:r w:rsidRPr="00BC6FD9">
        <w:rPr>
          <w:rFonts w:cs="Arial"/>
        </w:rPr>
        <w:t xml:space="preserve"> resultater mellom resultatområdene, men det er nå tilgjengeliggjort rapporter hvor det enkelte resultatområde kan hente sammenligninger med landssnittet differensiert ned på resultatområdenivå.</w:t>
      </w:r>
      <w:r w:rsidRPr="00BC6FD9">
        <w:rPr>
          <w:rFonts w:cs="Arial"/>
        </w:rPr>
        <w:br/>
      </w:r>
      <w:r w:rsidRPr="00BC6FD9">
        <w:rPr>
          <w:rFonts w:cs="Arial"/>
        </w:rPr>
        <w:br/>
        <w:t>Resultatene fra undersø</w:t>
      </w:r>
      <w:r>
        <w:rPr>
          <w:rFonts w:cs="Arial"/>
        </w:rPr>
        <w:t xml:space="preserve">kelsen danner bakteppet for </w:t>
      </w:r>
      <w:r w:rsidRPr="00BC6FD9">
        <w:rPr>
          <w:rFonts w:cs="Arial"/>
        </w:rPr>
        <w:t>utviklingsarbeidet som skal komme i kjølvannet. Det er viktig for godt utviklingsarbeid å involvere medarbeiderne i hvordan de skal forstå og arbeide med resultatene.</w:t>
      </w:r>
    </w:p>
    <w:p w14:paraId="23F6D6DC" w14:textId="77777777" w:rsidR="00471B6A" w:rsidRPr="00BC6FD9" w:rsidRDefault="00471B6A" w:rsidP="00471B6A">
      <w:pPr>
        <w:spacing w:before="100" w:beforeAutospacing="1" w:after="100" w:afterAutospacing="1"/>
        <w:rPr>
          <w:rFonts w:cs="Arial"/>
          <w:b/>
        </w:rPr>
      </w:pPr>
      <w:r w:rsidRPr="00BC6FD9">
        <w:rPr>
          <w:rFonts w:cs="Arial"/>
        </w:rPr>
        <w:t>Det skal gjennomføres en prosess på den enkelte enhet hvor leder og medarbeidere i plenum analyserer resultatene og lager en handlingsplan for forbedringstiltak. Har man gode resultater, dvs. over 4 på hver faktor, skal det også lages en plan på hvordan man skal opprettholde og videreutvikle gode resultater.</w:t>
      </w:r>
      <w:r w:rsidRPr="00BC6FD9">
        <w:rPr>
          <w:rFonts w:cs="Arial"/>
          <w:b/>
        </w:rPr>
        <w:t xml:space="preserve"> </w:t>
      </w:r>
    </w:p>
    <w:p w14:paraId="4F9D7B9B" w14:textId="77777777" w:rsidR="00471B6A" w:rsidRPr="00BC6FD9" w:rsidRDefault="00471B6A" w:rsidP="00471B6A">
      <w:pPr>
        <w:spacing w:before="100" w:beforeAutospacing="1" w:after="100" w:afterAutospacing="1"/>
        <w:rPr>
          <w:rFonts w:cs="Arial"/>
        </w:rPr>
      </w:pPr>
      <w:r>
        <w:rPr>
          <w:rFonts w:cs="Arial"/>
        </w:rPr>
        <w:t>Det er utarbeidet et prosess-</w:t>
      </w:r>
      <w:r w:rsidRPr="00BC6FD9">
        <w:rPr>
          <w:rFonts w:cs="Arial"/>
        </w:rPr>
        <w:t xml:space="preserve">skriv med veiledning om hvordan det anbefales at man arbeider med resultatene, se vedlegg nr. </w:t>
      </w:r>
      <w:r>
        <w:rPr>
          <w:rFonts w:cs="Arial"/>
        </w:rPr>
        <w:t>2</w:t>
      </w:r>
      <w:r w:rsidRPr="00BC6FD9">
        <w:rPr>
          <w:rFonts w:cs="Arial"/>
        </w:rPr>
        <w:t xml:space="preserve"> som er et orienteringshefte for etterarbeid relatert til medarbeiderundersøkelsen.</w:t>
      </w:r>
    </w:p>
    <w:p w14:paraId="679BC04C" w14:textId="77777777" w:rsidR="00471B6A" w:rsidRPr="00BC6FD9" w:rsidRDefault="00471B6A" w:rsidP="00471B6A">
      <w:pPr>
        <w:spacing w:before="100" w:beforeAutospacing="1" w:after="100" w:afterAutospacing="1"/>
        <w:rPr>
          <w:rFonts w:cs="Arial"/>
        </w:rPr>
      </w:pPr>
      <w:r w:rsidRPr="00BC6FD9">
        <w:rPr>
          <w:rFonts w:cs="Arial"/>
        </w:rPr>
        <w:t>Det skal settes av en time til formøte hvor medarbeiderne blir introdusert for resultatene og blir bedt om å reflektere over og nedtegne sine vurderinger av resultatene basert på følgende modell:</w:t>
      </w:r>
    </w:p>
    <w:p w14:paraId="5D2D1F64" w14:textId="77777777" w:rsidR="00471B6A" w:rsidRPr="00F50979" w:rsidRDefault="00471B6A" w:rsidP="00471B6A">
      <w:pPr>
        <w:rPr>
          <w:rFonts w:cs="Arial"/>
          <w:b/>
        </w:rPr>
      </w:pPr>
      <w:r w:rsidRPr="00F50979">
        <w:rPr>
          <w:rFonts w:cs="Arial"/>
          <w:b/>
        </w:rPr>
        <w:t>Vurderingskrysset – evaluering av situasjonen på enheten</w:t>
      </w:r>
    </w:p>
    <w:tbl>
      <w:tblPr>
        <w:tblStyle w:val="Tabellrutenett"/>
        <w:tblW w:w="4994" w:type="pct"/>
        <w:tblLook w:val="04A0" w:firstRow="1" w:lastRow="0" w:firstColumn="1" w:lastColumn="0" w:noHBand="0" w:noVBand="1"/>
      </w:tblPr>
      <w:tblGrid>
        <w:gridCol w:w="4525"/>
        <w:gridCol w:w="4525"/>
      </w:tblGrid>
      <w:tr w:rsidR="00471B6A" w:rsidRPr="00F50979" w14:paraId="58147301" w14:textId="77777777" w:rsidTr="00471B6A">
        <w:tc>
          <w:tcPr>
            <w:tcW w:w="2500" w:type="pct"/>
          </w:tcPr>
          <w:p w14:paraId="271A1BDE" w14:textId="77777777" w:rsidR="00471B6A" w:rsidRPr="00F50979" w:rsidRDefault="00471B6A" w:rsidP="00471B6A">
            <w:pPr>
              <w:rPr>
                <w:rFonts w:cs="Arial"/>
                <w:b/>
              </w:rPr>
            </w:pPr>
            <w:r w:rsidRPr="00F50979">
              <w:rPr>
                <w:rFonts w:cs="Arial"/>
                <w:b/>
              </w:rPr>
              <w:t>Fornøyd:</w:t>
            </w:r>
          </w:p>
          <w:p w14:paraId="2FABD3A3" w14:textId="77777777" w:rsidR="00471B6A" w:rsidRPr="00F50979" w:rsidRDefault="00471B6A" w:rsidP="00471B6A">
            <w:pPr>
              <w:rPr>
                <w:rFonts w:cs="Arial"/>
                <w:b/>
              </w:rPr>
            </w:pPr>
            <w:r w:rsidRPr="00F50979">
              <w:rPr>
                <w:rFonts w:cs="Arial"/>
                <w:b/>
              </w:rPr>
              <w:t>På hvilke områder er vi fornøyde med skåren?</w:t>
            </w:r>
          </w:p>
          <w:p w14:paraId="6DE2F2B2" w14:textId="77777777" w:rsidR="00471B6A" w:rsidRPr="00F50979" w:rsidRDefault="00471B6A" w:rsidP="00471B6A">
            <w:pPr>
              <w:rPr>
                <w:rFonts w:cs="Arial"/>
                <w:b/>
              </w:rPr>
            </w:pPr>
          </w:p>
          <w:p w14:paraId="368598BE" w14:textId="77777777" w:rsidR="00471B6A" w:rsidRPr="00F50979" w:rsidRDefault="00471B6A" w:rsidP="00471B6A">
            <w:pPr>
              <w:rPr>
                <w:rFonts w:cs="Arial"/>
                <w:b/>
              </w:rPr>
            </w:pPr>
          </w:p>
        </w:tc>
        <w:tc>
          <w:tcPr>
            <w:tcW w:w="2500" w:type="pct"/>
          </w:tcPr>
          <w:p w14:paraId="3E417116" w14:textId="77777777" w:rsidR="00471B6A" w:rsidRPr="00F50979" w:rsidRDefault="00471B6A" w:rsidP="00471B6A">
            <w:pPr>
              <w:rPr>
                <w:rFonts w:cs="Arial"/>
                <w:b/>
              </w:rPr>
            </w:pPr>
            <w:r w:rsidRPr="00F50979">
              <w:rPr>
                <w:rFonts w:cs="Arial"/>
                <w:b/>
              </w:rPr>
              <w:t>Hvorfor fornøyd?</w:t>
            </w:r>
          </w:p>
          <w:p w14:paraId="6F9C3E71" w14:textId="77777777" w:rsidR="00471B6A" w:rsidRPr="00F50979" w:rsidRDefault="00471B6A" w:rsidP="00471B6A">
            <w:pPr>
              <w:rPr>
                <w:rFonts w:cs="Arial"/>
                <w:b/>
              </w:rPr>
            </w:pPr>
            <w:r w:rsidRPr="00F50979">
              <w:rPr>
                <w:rFonts w:cs="Arial"/>
                <w:b/>
              </w:rPr>
              <w:t>Hvorfor lykkes vi på disse områdene?</w:t>
            </w:r>
          </w:p>
        </w:tc>
      </w:tr>
      <w:tr w:rsidR="00471B6A" w:rsidRPr="00F50979" w14:paraId="661A73C1" w14:textId="77777777" w:rsidTr="00471B6A">
        <w:tc>
          <w:tcPr>
            <w:tcW w:w="2500" w:type="pct"/>
          </w:tcPr>
          <w:p w14:paraId="238CD43E" w14:textId="77777777" w:rsidR="00471B6A" w:rsidRPr="00F50979" w:rsidRDefault="00471B6A" w:rsidP="00471B6A">
            <w:pPr>
              <w:rPr>
                <w:rFonts w:cs="Arial"/>
                <w:b/>
              </w:rPr>
            </w:pPr>
            <w:r w:rsidRPr="00F50979">
              <w:rPr>
                <w:rFonts w:cs="Arial"/>
                <w:b/>
              </w:rPr>
              <w:t>Kan bli bedre:</w:t>
            </w:r>
          </w:p>
          <w:p w14:paraId="6CB7110F" w14:textId="77777777" w:rsidR="00471B6A" w:rsidRPr="00F50979" w:rsidRDefault="00471B6A" w:rsidP="00471B6A">
            <w:pPr>
              <w:rPr>
                <w:rFonts w:cs="Arial"/>
                <w:b/>
              </w:rPr>
            </w:pPr>
            <w:r w:rsidRPr="00F50979">
              <w:rPr>
                <w:rFonts w:cs="Arial"/>
                <w:b/>
              </w:rPr>
              <w:t>På hvilke tre områder bør skåren bli bedre? (prioritert)</w:t>
            </w:r>
          </w:p>
          <w:p w14:paraId="461651AD" w14:textId="77777777" w:rsidR="00471B6A" w:rsidRPr="00F50979" w:rsidRDefault="00471B6A" w:rsidP="00471B6A">
            <w:pPr>
              <w:rPr>
                <w:rFonts w:cs="Arial"/>
                <w:b/>
              </w:rPr>
            </w:pPr>
          </w:p>
        </w:tc>
        <w:tc>
          <w:tcPr>
            <w:tcW w:w="2500" w:type="pct"/>
          </w:tcPr>
          <w:p w14:paraId="614842F8" w14:textId="77777777" w:rsidR="00471B6A" w:rsidRPr="00F50979" w:rsidRDefault="00471B6A" w:rsidP="00471B6A">
            <w:pPr>
              <w:rPr>
                <w:rFonts w:cs="Arial"/>
                <w:b/>
              </w:rPr>
            </w:pPr>
            <w:r w:rsidRPr="00F50979">
              <w:rPr>
                <w:rFonts w:cs="Arial"/>
                <w:b/>
              </w:rPr>
              <w:t>Hvordan bli bedre?</w:t>
            </w:r>
          </w:p>
          <w:p w14:paraId="2C3E1E3A" w14:textId="77777777" w:rsidR="00471B6A" w:rsidRPr="00F50979" w:rsidRDefault="00471B6A" w:rsidP="00471B6A">
            <w:pPr>
              <w:rPr>
                <w:rFonts w:cs="Arial"/>
                <w:b/>
              </w:rPr>
            </w:pPr>
            <w:r w:rsidRPr="00F50979">
              <w:rPr>
                <w:rFonts w:cs="Arial"/>
                <w:b/>
              </w:rPr>
              <w:t>Hvordan kan vi jobbe med oppfølging?</w:t>
            </w:r>
          </w:p>
        </w:tc>
      </w:tr>
    </w:tbl>
    <w:p w14:paraId="1FD7A767" w14:textId="77777777" w:rsidR="00471B6A" w:rsidRPr="00BC6FD9" w:rsidRDefault="00471B6A" w:rsidP="00471B6A">
      <w:pPr>
        <w:spacing w:before="100" w:beforeAutospacing="1" w:after="100" w:afterAutospacing="1"/>
        <w:rPr>
          <w:rFonts w:cs="Arial"/>
        </w:rPr>
      </w:pPr>
      <w:r w:rsidRPr="00BC6FD9">
        <w:rPr>
          <w:rFonts w:cs="Arial"/>
        </w:rPr>
        <w:t>Personalgruppen vil deretter samles i alt fra 4-8 timer for å arbeide med undersøkelsen, og alle vurderinger fra medarbeiderne gjennomgås.</w:t>
      </w:r>
    </w:p>
    <w:p w14:paraId="2F3DF0A9" w14:textId="77777777" w:rsidR="00471B6A" w:rsidRPr="00BC6FD9" w:rsidRDefault="00471B6A" w:rsidP="00471B6A">
      <w:pPr>
        <w:spacing w:before="100" w:beforeAutospacing="1" w:after="100" w:afterAutospacing="1"/>
        <w:rPr>
          <w:rFonts w:cs="Arial"/>
        </w:rPr>
      </w:pPr>
      <w:r w:rsidRPr="00BC6FD9">
        <w:rPr>
          <w:rFonts w:cs="Arial"/>
        </w:rPr>
        <w:t>Det velges tre til fire faktorer som skal være i fokus for arbeidet som skal lede frem til en handlingsplan for hver enkelt enhet. Denne skal beskrive forslag til tiltak og oppfølging av disse.</w:t>
      </w:r>
    </w:p>
    <w:p w14:paraId="76465FDA" w14:textId="77777777" w:rsidR="00471B6A" w:rsidRPr="00BC6FD9" w:rsidRDefault="00471B6A" w:rsidP="00471B6A">
      <w:pPr>
        <w:spacing w:before="100" w:beforeAutospacing="1" w:after="100" w:afterAutospacing="1"/>
        <w:rPr>
          <w:rFonts w:cs="Arial"/>
        </w:rPr>
      </w:pPr>
      <w:r w:rsidRPr="00BC6FD9">
        <w:rPr>
          <w:rFonts w:cs="Arial"/>
        </w:rPr>
        <w:lastRenderedPageBreak/>
        <w:t>Det anbefales at hver enhet skal ha et kontinuerlig fokus på arbeid med tiltakene i h</w:t>
      </w:r>
      <w:r>
        <w:rPr>
          <w:rFonts w:cs="Arial"/>
        </w:rPr>
        <w:t>a</w:t>
      </w:r>
      <w:r w:rsidRPr="00BC6FD9">
        <w:rPr>
          <w:rFonts w:cs="Arial"/>
        </w:rPr>
        <w:t>ndlingsplanen, og at denne implementeres i det daglige arbeidet.</w:t>
      </w:r>
    </w:p>
    <w:p w14:paraId="04D833F2" w14:textId="77777777" w:rsidR="00471B6A" w:rsidRPr="00BC6FD9" w:rsidRDefault="00471B6A" w:rsidP="00471B6A">
      <w:pPr>
        <w:spacing w:before="100" w:beforeAutospacing="1" w:after="100" w:afterAutospacing="1"/>
        <w:rPr>
          <w:rFonts w:cs="Arial"/>
          <w:b/>
        </w:rPr>
      </w:pPr>
      <w:r w:rsidRPr="00BC6FD9">
        <w:rPr>
          <w:rFonts w:cs="Arial"/>
          <w:b/>
        </w:rPr>
        <w:t>1.5 Resultater for Vestby kommune</w:t>
      </w:r>
    </w:p>
    <w:p w14:paraId="754D873A" w14:textId="77777777" w:rsidR="00471B6A" w:rsidRPr="00BC6FD9" w:rsidRDefault="00471B6A" w:rsidP="00471B6A">
      <w:pPr>
        <w:spacing w:before="100" w:beforeAutospacing="1" w:after="100" w:afterAutospacing="1"/>
        <w:rPr>
          <w:rFonts w:cs="Arial"/>
        </w:rPr>
      </w:pPr>
      <w:r w:rsidRPr="00BC6FD9">
        <w:rPr>
          <w:rFonts w:cs="Arial"/>
        </w:rPr>
        <w:t>Undersøkelsen ble gjennomført i tidsrommet 16. oktober – 29. oktober. Svarfristen ble siden utsatt til 5. november. Da svarfristen gikk ut var det registrert 856 svar. Dette innebærer en svarprosent på 79 hvilket er godt over landsgjennomsnittet som ligger på 66. Det er også en økt svarprosent sett opp mot fjorårets som for Vestby lå på 77.</w:t>
      </w:r>
    </w:p>
    <w:p w14:paraId="3A49C4BD" w14:textId="77777777" w:rsidR="00471B6A" w:rsidRPr="00BC6FD9" w:rsidRDefault="00471B6A" w:rsidP="00471B6A">
      <w:pPr>
        <w:spacing w:before="100" w:beforeAutospacing="1" w:after="100" w:afterAutospacing="1"/>
        <w:rPr>
          <w:rFonts w:cs="Arial"/>
        </w:rPr>
      </w:pPr>
      <w:r w:rsidRPr="00BC6FD9">
        <w:rPr>
          <w:rFonts w:cs="Arial"/>
        </w:rPr>
        <w:t>Det bemerkes at respondentgruppen kun har hatt en marginal utvidelse fra 2017 til 2018 (1072 til 1089).</w:t>
      </w:r>
    </w:p>
    <w:p w14:paraId="3B0D6C7D" w14:textId="77777777" w:rsidR="00471B6A" w:rsidRPr="00BC6FD9" w:rsidRDefault="00471B6A" w:rsidP="00471B6A">
      <w:pPr>
        <w:spacing w:before="100" w:beforeAutospacing="1" w:after="100" w:afterAutospacing="1"/>
        <w:rPr>
          <w:rFonts w:cs="Arial"/>
        </w:rPr>
      </w:pPr>
      <w:r w:rsidRPr="00BC6FD9">
        <w:rPr>
          <w:rFonts w:cs="Arial"/>
        </w:rPr>
        <w:t>Hovedregelen med 40% stilling som kriterium for å komme inn i respondentgruppen er opprettholdt også i 2017, unntak gjøres hvor det etterspørres.</w:t>
      </w:r>
    </w:p>
    <w:p w14:paraId="0D07CB7C" w14:textId="77777777" w:rsidR="00471B6A" w:rsidRPr="00BC6FD9" w:rsidRDefault="00471B6A" w:rsidP="00471B6A">
      <w:pPr>
        <w:spacing w:before="100" w:beforeAutospacing="1" w:after="100" w:afterAutospacing="1"/>
        <w:rPr>
          <w:rFonts w:cs="Arial"/>
        </w:rPr>
      </w:pPr>
      <w:r w:rsidRPr="00BC6FD9">
        <w:rPr>
          <w:rFonts w:cs="Arial"/>
        </w:rPr>
        <w:t>Her er oversikt over svarprosent per resultatområde:</w:t>
      </w:r>
    </w:p>
    <w:tbl>
      <w:tblPr>
        <w:tblW w:w="4000" w:type="pct"/>
        <w:tblCellMar>
          <w:top w:w="15" w:type="dxa"/>
          <w:left w:w="15" w:type="dxa"/>
          <w:bottom w:w="15" w:type="dxa"/>
          <w:right w:w="15" w:type="dxa"/>
        </w:tblCellMar>
        <w:tblLook w:val="04A0" w:firstRow="1" w:lastRow="0" w:firstColumn="1" w:lastColumn="0" w:noHBand="0" w:noVBand="1"/>
      </w:tblPr>
      <w:tblGrid>
        <w:gridCol w:w="2815"/>
        <w:gridCol w:w="1920"/>
        <w:gridCol w:w="821"/>
        <w:gridCol w:w="1701"/>
      </w:tblGrid>
      <w:tr w:rsidR="00471B6A" w:rsidRPr="00BC6FD9" w14:paraId="5E018D75" w14:textId="77777777" w:rsidTr="00471B6A">
        <w:trPr>
          <w:tblHeader/>
        </w:trPr>
        <w:tc>
          <w:tcPr>
            <w:tcW w:w="0" w:type="auto"/>
            <w:tcMar>
              <w:top w:w="120" w:type="dxa"/>
              <w:left w:w="120" w:type="dxa"/>
              <w:bottom w:w="90" w:type="dxa"/>
              <w:right w:w="180" w:type="dxa"/>
            </w:tcMar>
            <w:vAlign w:val="center"/>
            <w:hideMark/>
          </w:tcPr>
          <w:p w14:paraId="7F15FFE0" w14:textId="77777777" w:rsidR="00471B6A" w:rsidRPr="00BC6FD9" w:rsidRDefault="00471B6A" w:rsidP="00471B6A">
            <w:pPr>
              <w:spacing w:before="100" w:beforeAutospacing="1" w:after="100" w:afterAutospacing="1"/>
              <w:rPr>
                <w:rFonts w:cs="Arial"/>
              </w:rPr>
            </w:pPr>
          </w:p>
        </w:tc>
        <w:tc>
          <w:tcPr>
            <w:tcW w:w="0" w:type="auto"/>
            <w:tcMar>
              <w:top w:w="120" w:type="dxa"/>
              <w:left w:w="120" w:type="dxa"/>
              <w:bottom w:w="90" w:type="dxa"/>
              <w:right w:w="180" w:type="dxa"/>
            </w:tcMar>
            <w:vAlign w:val="center"/>
            <w:hideMark/>
          </w:tcPr>
          <w:p w14:paraId="0A063E8C" w14:textId="77777777" w:rsidR="00471B6A" w:rsidRPr="00BC6FD9" w:rsidRDefault="00471B6A" w:rsidP="00471B6A">
            <w:pPr>
              <w:spacing w:before="100" w:beforeAutospacing="1" w:after="100" w:afterAutospacing="1"/>
              <w:rPr>
                <w:rFonts w:cs="Arial"/>
                <w:b/>
                <w:bCs/>
              </w:rPr>
            </w:pPr>
            <w:r w:rsidRPr="00BC6FD9">
              <w:rPr>
                <w:rFonts w:cs="Arial"/>
                <w:b/>
                <w:bCs/>
              </w:rPr>
              <w:t>Planlagte svar</w:t>
            </w:r>
          </w:p>
        </w:tc>
        <w:tc>
          <w:tcPr>
            <w:tcW w:w="0" w:type="auto"/>
            <w:tcMar>
              <w:top w:w="120" w:type="dxa"/>
              <w:left w:w="120" w:type="dxa"/>
              <w:bottom w:w="90" w:type="dxa"/>
              <w:right w:w="180" w:type="dxa"/>
            </w:tcMar>
            <w:vAlign w:val="center"/>
            <w:hideMark/>
          </w:tcPr>
          <w:p w14:paraId="2C9A323D" w14:textId="77777777" w:rsidR="00471B6A" w:rsidRPr="00BC6FD9" w:rsidRDefault="00471B6A" w:rsidP="00471B6A">
            <w:pPr>
              <w:spacing w:before="100" w:beforeAutospacing="1" w:after="100" w:afterAutospacing="1"/>
              <w:rPr>
                <w:rFonts w:cs="Arial"/>
                <w:b/>
                <w:bCs/>
              </w:rPr>
            </w:pPr>
            <w:r w:rsidRPr="00BC6FD9">
              <w:rPr>
                <w:rFonts w:cs="Arial"/>
                <w:b/>
                <w:bCs/>
              </w:rPr>
              <w:t>Svar</w:t>
            </w:r>
          </w:p>
        </w:tc>
        <w:tc>
          <w:tcPr>
            <w:tcW w:w="0" w:type="auto"/>
            <w:shd w:val="clear" w:color="auto" w:fill="F9F9F9"/>
            <w:tcMar>
              <w:top w:w="120" w:type="dxa"/>
              <w:left w:w="120" w:type="dxa"/>
              <w:bottom w:w="90" w:type="dxa"/>
              <w:right w:w="180" w:type="dxa"/>
            </w:tcMar>
            <w:vAlign w:val="center"/>
            <w:hideMark/>
          </w:tcPr>
          <w:p w14:paraId="32861C89" w14:textId="77777777" w:rsidR="00471B6A" w:rsidRPr="00BC6FD9" w:rsidRDefault="00471B6A" w:rsidP="00471B6A">
            <w:pPr>
              <w:spacing w:before="100" w:beforeAutospacing="1" w:after="100" w:afterAutospacing="1"/>
              <w:rPr>
                <w:rFonts w:cs="Arial"/>
                <w:b/>
                <w:bCs/>
              </w:rPr>
            </w:pPr>
            <w:r w:rsidRPr="00BC6FD9">
              <w:rPr>
                <w:rFonts w:cs="Arial"/>
                <w:b/>
                <w:bCs/>
              </w:rPr>
              <w:t>Svarprosent</w:t>
            </w:r>
          </w:p>
        </w:tc>
      </w:tr>
      <w:tr w:rsidR="00471B6A" w:rsidRPr="00BC6FD9" w14:paraId="424C8281"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7C9CAB99" w14:textId="77777777" w:rsidR="00471B6A" w:rsidRPr="00BC6FD9" w:rsidRDefault="00471B6A" w:rsidP="00471B6A">
            <w:pPr>
              <w:spacing w:before="100" w:beforeAutospacing="1" w:after="100" w:afterAutospacing="1"/>
              <w:rPr>
                <w:rFonts w:cs="Arial"/>
                <w:b/>
                <w:bCs/>
              </w:rPr>
            </w:pPr>
            <w:r w:rsidRPr="00BC6FD9">
              <w:rPr>
                <w:rFonts w:cs="Arial"/>
                <w:b/>
                <w:bCs/>
              </w:rPr>
              <w:t>Vestby</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21701494" w14:textId="77777777" w:rsidR="00471B6A" w:rsidRPr="00BC6FD9" w:rsidRDefault="00471B6A" w:rsidP="00471B6A">
            <w:pPr>
              <w:spacing w:before="100" w:beforeAutospacing="1" w:after="100" w:afterAutospacing="1"/>
              <w:rPr>
                <w:rFonts w:cs="Arial"/>
                <w:b/>
                <w:bCs/>
              </w:rPr>
            </w:pPr>
            <w:r w:rsidRPr="00BC6FD9">
              <w:rPr>
                <w:rFonts w:cs="Arial"/>
                <w:b/>
                <w:bCs/>
              </w:rPr>
              <w:t>1089</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63D23F51" w14:textId="77777777" w:rsidR="00471B6A" w:rsidRPr="00BC6FD9" w:rsidRDefault="00471B6A" w:rsidP="00471B6A">
            <w:pPr>
              <w:spacing w:before="100" w:beforeAutospacing="1" w:after="100" w:afterAutospacing="1"/>
              <w:rPr>
                <w:rFonts w:cs="Arial"/>
                <w:b/>
                <w:bCs/>
              </w:rPr>
            </w:pPr>
            <w:r w:rsidRPr="00BC6FD9">
              <w:rPr>
                <w:rFonts w:cs="Arial"/>
                <w:b/>
                <w:bCs/>
              </w:rPr>
              <w:t>856</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13D3E031" w14:textId="77777777" w:rsidR="00471B6A" w:rsidRPr="00BC6FD9" w:rsidRDefault="00471B6A" w:rsidP="00471B6A">
            <w:pPr>
              <w:spacing w:before="100" w:beforeAutospacing="1" w:after="100" w:afterAutospacing="1"/>
              <w:rPr>
                <w:rFonts w:cs="Arial"/>
                <w:b/>
                <w:bCs/>
              </w:rPr>
            </w:pPr>
            <w:r w:rsidRPr="00BC6FD9">
              <w:rPr>
                <w:rFonts w:cs="Arial"/>
                <w:b/>
                <w:bCs/>
              </w:rPr>
              <w:t>79</w:t>
            </w:r>
          </w:p>
        </w:tc>
      </w:tr>
      <w:tr w:rsidR="00471B6A" w:rsidRPr="00BC6FD9" w14:paraId="79FA6EBB"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0C376C61" w14:textId="77777777" w:rsidR="00471B6A" w:rsidRPr="00BC6FD9" w:rsidRDefault="00471B6A" w:rsidP="00471B6A">
            <w:pPr>
              <w:spacing w:before="100" w:beforeAutospacing="1" w:after="100" w:afterAutospacing="1"/>
              <w:rPr>
                <w:rFonts w:cs="Arial"/>
              </w:rPr>
            </w:pPr>
            <w:r w:rsidRPr="00BC6FD9">
              <w:rPr>
                <w:rFonts w:cs="Arial"/>
              </w:rPr>
              <w:t>Sentraladministrasjonen</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45456CBA" w14:textId="77777777" w:rsidR="00471B6A" w:rsidRPr="00BC6FD9" w:rsidRDefault="00471B6A" w:rsidP="00471B6A">
            <w:pPr>
              <w:spacing w:before="100" w:beforeAutospacing="1" w:after="100" w:afterAutospacing="1"/>
              <w:rPr>
                <w:rFonts w:cs="Arial"/>
              </w:rPr>
            </w:pPr>
            <w:r w:rsidRPr="00BC6FD9">
              <w:rPr>
                <w:rFonts w:cs="Arial"/>
              </w:rPr>
              <w:t>32</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1368EAD9" w14:textId="77777777" w:rsidR="00471B6A" w:rsidRPr="00BC6FD9" w:rsidRDefault="00471B6A" w:rsidP="00471B6A">
            <w:pPr>
              <w:spacing w:before="100" w:beforeAutospacing="1" w:after="100" w:afterAutospacing="1"/>
              <w:rPr>
                <w:rFonts w:cs="Arial"/>
              </w:rPr>
            </w:pPr>
            <w:r w:rsidRPr="00BC6FD9">
              <w:rPr>
                <w:rFonts w:cs="Arial"/>
              </w:rPr>
              <w:t>24</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3B06410D" w14:textId="77777777" w:rsidR="00471B6A" w:rsidRPr="00BC6FD9" w:rsidRDefault="00471B6A" w:rsidP="00471B6A">
            <w:pPr>
              <w:spacing w:before="100" w:beforeAutospacing="1" w:after="100" w:afterAutospacing="1"/>
              <w:rPr>
                <w:rFonts w:cs="Arial"/>
              </w:rPr>
            </w:pPr>
            <w:r w:rsidRPr="00BC6FD9">
              <w:rPr>
                <w:rFonts w:cs="Arial"/>
              </w:rPr>
              <w:t>75</w:t>
            </w:r>
          </w:p>
        </w:tc>
      </w:tr>
      <w:tr w:rsidR="00471B6A" w:rsidRPr="00BC6FD9" w14:paraId="0671C825"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1776E210" w14:textId="77777777" w:rsidR="00471B6A" w:rsidRPr="00BC6FD9" w:rsidRDefault="00471B6A" w:rsidP="00471B6A">
            <w:pPr>
              <w:spacing w:before="100" w:beforeAutospacing="1" w:after="100" w:afterAutospacing="1"/>
              <w:rPr>
                <w:rFonts w:cs="Arial"/>
              </w:rPr>
            </w:pPr>
            <w:r w:rsidRPr="00BC6FD9">
              <w:rPr>
                <w:rFonts w:cs="Arial"/>
              </w:rPr>
              <w:t>Barnehage</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46CB4978" w14:textId="77777777" w:rsidR="00471B6A" w:rsidRPr="00BC6FD9" w:rsidRDefault="00471B6A" w:rsidP="00471B6A">
            <w:pPr>
              <w:spacing w:before="100" w:beforeAutospacing="1" w:after="100" w:afterAutospacing="1"/>
              <w:rPr>
                <w:rFonts w:cs="Arial"/>
              </w:rPr>
            </w:pPr>
            <w:r w:rsidRPr="00BC6FD9">
              <w:rPr>
                <w:rFonts w:cs="Arial"/>
              </w:rPr>
              <w:t>159</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7FCE4945" w14:textId="77777777" w:rsidR="00471B6A" w:rsidRPr="00BC6FD9" w:rsidRDefault="00471B6A" w:rsidP="00471B6A">
            <w:pPr>
              <w:spacing w:before="100" w:beforeAutospacing="1" w:after="100" w:afterAutospacing="1"/>
              <w:rPr>
                <w:rFonts w:cs="Arial"/>
              </w:rPr>
            </w:pPr>
            <w:r w:rsidRPr="00BC6FD9">
              <w:rPr>
                <w:rFonts w:cs="Arial"/>
              </w:rPr>
              <w:t>133</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27DDE39D" w14:textId="77777777" w:rsidR="00471B6A" w:rsidRPr="00BC6FD9" w:rsidRDefault="00471B6A" w:rsidP="00471B6A">
            <w:pPr>
              <w:spacing w:before="100" w:beforeAutospacing="1" w:after="100" w:afterAutospacing="1"/>
              <w:rPr>
                <w:rFonts w:cs="Arial"/>
              </w:rPr>
            </w:pPr>
            <w:r w:rsidRPr="00BC6FD9">
              <w:rPr>
                <w:rFonts w:cs="Arial"/>
              </w:rPr>
              <w:t>84</w:t>
            </w:r>
          </w:p>
        </w:tc>
      </w:tr>
      <w:tr w:rsidR="00471B6A" w:rsidRPr="00BC6FD9" w14:paraId="25AC2CC5"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5617D934" w14:textId="77777777" w:rsidR="00471B6A" w:rsidRPr="00BC6FD9" w:rsidRDefault="00471B6A" w:rsidP="00471B6A">
            <w:pPr>
              <w:spacing w:before="100" w:beforeAutospacing="1" w:after="100" w:afterAutospacing="1"/>
              <w:rPr>
                <w:rFonts w:cs="Arial"/>
              </w:rPr>
            </w:pPr>
            <w:r w:rsidRPr="00BC6FD9">
              <w:rPr>
                <w:rFonts w:cs="Arial"/>
              </w:rPr>
              <w:t>Helse/ barnevern</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6BF48EB5" w14:textId="77777777" w:rsidR="00471B6A" w:rsidRPr="00BC6FD9" w:rsidRDefault="00471B6A" w:rsidP="00471B6A">
            <w:pPr>
              <w:spacing w:before="100" w:beforeAutospacing="1" w:after="100" w:afterAutospacing="1"/>
              <w:rPr>
                <w:rFonts w:cs="Arial"/>
              </w:rPr>
            </w:pPr>
            <w:r w:rsidRPr="00BC6FD9">
              <w:rPr>
                <w:rFonts w:cs="Arial"/>
              </w:rPr>
              <w:t>25</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2013A865" w14:textId="77777777" w:rsidR="00471B6A" w:rsidRPr="00BC6FD9" w:rsidRDefault="00471B6A" w:rsidP="00471B6A">
            <w:pPr>
              <w:spacing w:before="100" w:beforeAutospacing="1" w:after="100" w:afterAutospacing="1"/>
              <w:rPr>
                <w:rFonts w:cs="Arial"/>
              </w:rPr>
            </w:pPr>
            <w:r w:rsidRPr="00BC6FD9">
              <w:rPr>
                <w:rFonts w:cs="Arial"/>
              </w:rPr>
              <w:t>22</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2D30013C" w14:textId="77777777" w:rsidR="00471B6A" w:rsidRPr="00BC6FD9" w:rsidRDefault="00471B6A" w:rsidP="00471B6A">
            <w:pPr>
              <w:spacing w:before="100" w:beforeAutospacing="1" w:after="100" w:afterAutospacing="1"/>
              <w:rPr>
                <w:rFonts w:cs="Arial"/>
              </w:rPr>
            </w:pPr>
            <w:r w:rsidRPr="00BC6FD9">
              <w:rPr>
                <w:rFonts w:cs="Arial"/>
              </w:rPr>
              <w:t>88</w:t>
            </w:r>
          </w:p>
        </w:tc>
      </w:tr>
      <w:tr w:rsidR="00471B6A" w:rsidRPr="00BC6FD9" w14:paraId="2C48F2BB"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593E5077" w14:textId="77777777" w:rsidR="00471B6A" w:rsidRPr="00BC6FD9" w:rsidRDefault="00471B6A" w:rsidP="00471B6A">
            <w:pPr>
              <w:spacing w:before="100" w:beforeAutospacing="1" w:after="100" w:afterAutospacing="1"/>
              <w:rPr>
                <w:rFonts w:cs="Arial"/>
              </w:rPr>
            </w:pPr>
            <w:r w:rsidRPr="00BC6FD9">
              <w:rPr>
                <w:rFonts w:cs="Arial"/>
              </w:rPr>
              <w:t>Eiendom</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46A1C956" w14:textId="77777777" w:rsidR="00471B6A" w:rsidRPr="00BC6FD9" w:rsidRDefault="00471B6A" w:rsidP="00471B6A">
            <w:pPr>
              <w:spacing w:before="100" w:beforeAutospacing="1" w:after="100" w:afterAutospacing="1"/>
              <w:rPr>
                <w:rFonts w:cs="Arial"/>
              </w:rPr>
            </w:pPr>
            <w:r w:rsidRPr="00BC6FD9">
              <w:rPr>
                <w:rFonts w:cs="Arial"/>
              </w:rPr>
              <w:t>47</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47B5B57E" w14:textId="77777777" w:rsidR="00471B6A" w:rsidRPr="00BC6FD9" w:rsidRDefault="00471B6A" w:rsidP="00471B6A">
            <w:pPr>
              <w:spacing w:before="100" w:beforeAutospacing="1" w:after="100" w:afterAutospacing="1"/>
              <w:rPr>
                <w:rFonts w:cs="Arial"/>
              </w:rPr>
            </w:pPr>
            <w:r w:rsidRPr="00BC6FD9">
              <w:rPr>
                <w:rFonts w:cs="Arial"/>
              </w:rPr>
              <w:t>37</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21008708" w14:textId="77777777" w:rsidR="00471B6A" w:rsidRPr="00BC6FD9" w:rsidRDefault="00471B6A" w:rsidP="00471B6A">
            <w:pPr>
              <w:spacing w:before="100" w:beforeAutospacing="1" w:after="100" w:afterAutospacing="1"/>
              <w:rPr>
                <w:rFonts w:cs="Arial"/>
              </w:rPr>
            </w:pPr>
            <w:r w:rsidRPr="00BC6FD9">
              <w:rPr>
                <w:rFonts w:cs="Arial"/>
              </w:rPr>
              <w:t>79</w:t>
            </w:r>
          </w:p>
        </w:tc>
      </w:tr>
      <w:tr w:rsidR="00471B6A" w:rsidRPr="00BC6FD9" w14:paraId="77F4191E"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0594CBF3" w14:textId="77777777" w:rsidR="00471B6A" w:rsidRPr="00BC6FD9" w:rsidRDefault="00471B6A" w:rsidP="00471B6A">
            <w:pPr>
              <w:spacing w:before="100" w:beforeAutospacing="1" w:after="100" w:afterAutospacing="1"/>
              <w:rPr>
                <w:rFonts w:cs="Arial"/>
              </w:rPr>
            </w:pPr>
            <w:r w:rsidRPr="00BC6FD9">
              <w:rPr>
                <w:rFonts w:cs="Arial"/>
              </w:rPr>
              <w:t>Kultur</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3860DEDA" w14:textId="77777777" w:rsidR="00471B6A" w:rsidRPr="00BC6FD9" w:rsidRDefault="00471B6A" w:rsidP="00471B6A">
            <w:pPr>
              <w:spacing w:before="100" w:beforeAutospacing="1" w:after="100" w:afterAutospacing="1"/>
              <w:rPr>
                <w:rFonts w:cs="Arial"/>
              </w:rPr>
            </w:pPr>
            <w:r w:rsidRPr="00BC6FD9">
              <w:rPr>
                <w:rFonts w:cs="Arial"/>
              </w:rPr>
              <w:t>53</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77522629" w14:textId="77777777" w:rsidR="00471B6A" w:rsidRPr="00BC6FD9" w:rsidRDefault="00471B6A" w:rsidP="00471B6A">
            <w:pPr>
              <w:spacing w:before="100" w:beforeAutospacing="1" w:after="100" w:afterAutospacing="1"/>
              <w:rPr>
                <w:rFonts w:cs="Arial"/>
              </w:rPr>
            </w:pPr>
            <w:r w:rsidRPr="00BC6FD9">
              <w:rPr>
                <w:rFonts w:cs="Arial"/>
              </w:rPr>
              <w:t>30</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258EF259" w14:textId="77777777" w:rsidR="00471B6A" w:rsidRPr="00BC6FD9" w:rsidRDefault="00471B6A" w:rsidP="00471B6A">
            <w:pPr>
              <w:spacing w:before="100" w:beforeAutospacing="1" w:after="100" w:afterAutospacing="1"/>
              <w:rPr>
                <w:rFonts w:cs="Arial"/>
              </w:rPr>
            </w:pPr>
            <w:r w:rsidRPr="00BC6FD9">
              <w:rPr>
                <w:rFonts w:cs="Arial"/>
              </w:rPr>
              <w:t>57</w:t>
            </w:r>
          </w:p>
        </w:tc>
      </w:tr>
      <w:tr w:rsidR="00471B6A" w:rsidRPr="00BC6FD9" w14:paraId="2DE0D70D"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6A749D77" w14:textId="77777777" w:rsidR="00471B6A" w:rsidRPr="00BC6FD9" w:rsidRDefault="00471B6A" w:rsidP="00471B6A">
            <w:pPr>
              <w:spacing w:before="100" w:beforeAutospacing="1" w:after="100" w:afterAutospacing="1"/>
              <w:rPr>
                <w:rFonts w:cs="Arial"/>
              </w:rPr>
            </w:pPr>
            <w:r w:rsidRPr="00BC6FD9">
              <w:rPr>
                <w:rFonts w:cs="Arial"/>
              </w:rPr>
              <w:t>Hjemmetjeneste</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16C9CAF4" w14:textId="77777777" w:rsidR="00471B6A" w:rsidRPr="00BC6FD9" w:rsidRDefault="00471B6A" w:rsidP="00471B6A">
            <w:pPr>
              <w:spacing w:before="100" w:beforeAutospacing="1" w:after="100" w:afterAutospacing="1"/>
              <w:rPr>
                <w:rFonts w:cs="Arial"/>
              </w:rPr>
            </w:pPr>
            <w:r w:rsidRPr="00BC6FD9">
              <w:rPr>
                <w:rFonts w:cs="Arial"/>
              </w:rPr>
              <w:t>63</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567BBB9F" w14:textId="77777777" w:rsidR="00471B6A" w:rsidRPr="00BC6FD9" w:rsidRDefault="00471B6A" w:rsidP="00471B6A">
            <w:pPr>
              <w:spacing w:before="100" w:beforeAutospacing="1" w:after="100" w:afterAutospacing="1"/>
              <w:rPr>
                <w:rFonts w:cs="Arial"/>
              </w:rPr>
            </w:pPr>
            <w:r w:rsidRPr="00BC6FD9">
              <w:rPr>
                <w:rFonts w:cs="Arial"/>
              </w:rPr>
              <w:t>42</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63D99974" w14:textId="77777777" w:rsidR="00471B6A" w:rsidRPr="00BC6FD9" w:rsidRDefault="00471B6A" w:rsidP="00471B6A">
            <w:pPr>
              <w:spacing w:before="100" w:beforeAutospacing="1" w:after="100" w:afterAutospacing="1"/>
              <w:rPr>
                <w:rFonts w:cs="Arial"/>
              </w:rPr>
            </w:pPr>
            <w:r w:rsidRPr="00BC6FD9">
              <w:rPr>
                <w:rFonts w:cs="Arial"/>
              </w:rPr>
              <w:t>67</w:t>
            </w:r>
          </w:p>
        </w:tc>
      </w:tr>
      <w:tr w:rsidR="00471B6A" w:rsidRPr="00BC6FD9" w14:paraId="1DEAECCD"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25A6D462" w14:textId="77777777" w:rsidR="00471B6A" w:rsidRPr="00BC6FD9" w:rsidRDefault="00471B6A" w:rsidP="00471B6A">
            <w:pPr>
              <w:spacing w:before="100" w:beforeAutospacing="1" w:after="100" w:afterAutospacing="1"/>
              <w:rPr>
                <w:rFonts w:cs="Arial"/>
              </w:rPr>
            </w:pPr>
            <w:r w:rsidRPr="00BC6FD9">
              <w:rPr>
                <w:rFonts w:cs="Arial"/>
              </w:rPr>
              <w:t>Sykehjemmet</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0C2E7218" w14:textId="77777777" w:rsidR="00471B6A" w:rsidRPr="00BC6FD9" w:rsidRDefault="00471B6A" w:rsidP="00471B6A">
            <w:pPr>
              <w:spacing w:before="100" w:beforeAutospacing="1" w:after="100" w:afterAutospacing="1"/>
              <w:rPr>
                <w:rFonts w:cs="Arial"/>
              </w:rPr>
            </w:pPr>
            <w:r w:rsidRPr="00BC6FD9">
              <w:rPr>
                <w:rFonts w:cs="Arial"/>
              </w:rPr>
              <w:t>108</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6CDBC8ED" w14:textId="77777777" w:rsidR="00471B6A" w:rsidRPr="00BC6FD9" w:rsidRDefault="00471B6A" w:rsidP="00471B6A">
            <w:pPr>
              <w:spacing w:before="100" w:beforeAutospacing="1" w:after="100" w:afterAutospacing="1"/>
              <w:rPr>
                <w:rFonts w:cs="Arial"/>
              </w:rPr>
            </w:pPr>
            <w:r w:rsidRPr="00BC6FD9">
              <w:rPr>
                <w:rFonts w:cs="Arial"/>
              </w:rPr>
              <w:t>71</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46B80D81" w14:textId="77777777" w:rsidR="00471B6A" w:rsidRPr="00BC6FD9" w:rsidRDefault="00471B6A" w:rsidP="00471B6A">
            <w:pPr>
              <w:spacing w:before="100" w:beforeAutospacing="1" w:after="100" w:afterAutospacing="1"/>
              <w:rPr>
                <w:rFonts w:cs="Arial"/>
              </w:rPr>
            </w:pPr>
            <w:r w:rsidRPr="00BC6FD9">
              <w:rPr>
                <w:rFonts w:cs="Arial"/>
              </w:rPr>
              <w:t>66</w:t>
            </w:r>
          </w:p>
        </w:tc>
      </w:tr>
      <w:tr w:rsidR="00471B6A" w:rsidRPr="00BC6FD9" w14:paraId="7D7E6C48"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588B2D44" w14:textId="77777777" w:rsidR="00471B6A" w:rsidRPr="00BC6FD9" w:rsidRDefault="00471B6A" w:rsidP="00471B6A">
            <w:pPr>
              <w:spacing w:before="100" w:beforeAutospacing="1" w:after="100" w:afterAutospacing="1"/>
              <w:rPr>
                <w:rFonts w:cs="Arial"/>
              </w:rPr>
            </w:pPr>
            <w:r w:rsidRPr="00BC6FD9">
              <w:rPr>
                <w:rFonts w:cs="Arial"/>
              </w:rPr>
              <w:t>Rådmannens stab</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6E547DC4" w14:textId="77777777" w:rsidR="00471B6A" w:rsidRPr="00BC6FD9" w:rsidRDefault="00471B6A" w:rsidP="00471B6A">
            <w:pPr>
              <w:spacing w:before="100" w:beforeAutospacing="1" w:after="100" w:afterAutospacing="1"/>
              <w:rPr>
                <w:rFonts w:cs="Arial"/>
              </w:rPr>
            </w:pPr>
            <w:r w:rsidRPr="00BC6FD9">
              <w:rPr>
                <w:rFonts w:cs="Arial"/>
              </w:rPr>
              <w:t>18</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3A69AFE8" w14:textId="77777777" w:rsidR="00471B6A" w:rsidRPr="00BC6FD9" w:rsidRDefault="00471B6A" w:rsidP="00471B6A">
            <w:pPr>
              <w:spacing w:before="100" w:beforeAutospacing="1" w:after="100" w:afterAutospacing="1"/>
              <w:rPr>
                <w:rFonts w:cs="Arial"/>
              </w:rPr>
            </w:pPr>
            <w:r w:rsidRPr="00BC6FD9">
              <w:rPr>
                <w:rFonts w:cs="Arial"/>
              </w:rPr>
              <w:t>17</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038E19BF" w14:textId="77777777" w:rsidR="00471B6A" w:rsidRPr="00BC6FD9" w:rsidRDefault="00471B6A" w:rsidP="00471B6A">
            <w:pPr>
              <w:spacing w:before="100" w:beforeAutospacing="1" w:after="100" w:afterAutospacing="1"/>
              <w:rPr>
                <w:rFonts w:cs="Arial"/>
              </w:rPr>
            </w:pPr>
            <w:r w:rsidRPr="00BC6FD9">
              <w:rPr>
                <w:rFonts w:cs="Arial"/>
              </w:rPr>
              <w:t>94</w:t>
            </w:r>
          </w:p>
        </w:tc>
      </w:tr>
      <w:tr w:rsidR="00471B6A" w:rsidRPr="00BC6FD9" w14:paraId="36028E2D"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760CF353" w14:textId="77777777" w:rsidR="00471B6A" w:rsidRPr="00BC6FD9" w:rsidRDefault="00471B6A" w:rsidP="00471B6A">
            <w:pPr>
              <w:spacing w:before="100" w:beforeAutospacing="1" w:after="100" w:afterAutospacing="1"/>
              <w:rPr>
                <w:rFonts w:cs="Arial"/>
              </w:rPr>
            </w:pPr>
            <w:r w:rsidRPr="00BC6FD9">
              <w:rPr>
                <w:rFonts w:cs="Arial"/>
              </w:rPr>
              <w:t>Skole</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69DFAA04" w14:textId="77777777" w:rsidR="00471B6A" w:rsidRPr="00BC6FD9" w:rsidRDefault="00471B6A" w:rsidP="00471B6A">
            <w:pPr>
              <w:spacing w:before="100" w:beforeAutospacing="1" w:after="100" w:afterAutospacing="1"/>
              <w:rPr>
                <w:rFonts w:cs="Arial"/>
              </w:rPr>
            </w:pPr>
            <w:r w:rsidRPr="00BC6FD9">
              <w:rPr>
                <w:rFonts w:cs="Arial"/>
              </w:rPr>
              <w:t>437</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448A46D3" w14:textId="77777777" w:rsidR="00471B6A" w:rsidRPr="00BC6FD9" w:rsidRDefault="00471B6A" w:rsidP="00471B6A">
            <w:pPr>
              <w:spacing w:before="100" w:beforeAutospacing="1" w:after="100" w:afterAutospacing="1"/>
              <w:rPr>
                <w:rFonts w:cs="Arial"/>
              </w:rPr>
            </w:pPr>
            <w:r w:rsidRPr="00BC6FD9">
              <w:rPr>
                <w:rFonts w:cs="Arial"/>
              </w:rPr>
              <w:t>351</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07CBF1A9" w14:textId="77777777" w:rsidR="00471B6A" w:rsidRPr="00BC6FD9" w:rsidRDefault="00471B6A" w:rsidP="00471B6A">
            <w:pPr>
              <w:spacing w:before="100" w:beforeAutospacing="1" w:after="100" w:afterAutospacing="1"/>
              <w:rPr>
                <w:rFonts w:cs="Arial"/>
              </w:rPr>
            </w:pPr>
            <w:r w:rsidRPr="00BC6FD9">
              <w:rPr>
                <w:rFonts w:cs="Arial"/>
              </w:rPr>
              <w:t>80</w:t>
            </w:r>
          </w:p>
        </w:tc>
      </w:tr>
      <w:tr w:rsidR="00471B6A" w:rsidRPr="00BC6FD9" w14:paraId="648CC190"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1B152D84" w14:textId="77777777" w:rsidR="00471B6A" w:rsidRPr="00BC6FD9" w:rsidRDefault="00471B6A" w:rsidP="00471B6A">
            <w:pPr>
              <w:spacing w:before="100" w:beforeAutospacing="1" w:after="100" w:afterAutospacing="1"/>
              <w:rPr>
                <w:rFonts w:cs="Arial"/>
              </w:rPr>
            </w:pPr>
            <w:r w:rsidRPr="00BC6FD9">
              <w:rPr>
                <w:rFonts w:cs="Arial"/>
              </w:rPr>
              <w:t>Rehabilitering</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167FDA47" w14:textId="77777777" w:rsidR="00471B6A" w:rsidRPr="00BC6FD9" w:rsidRDefault="00471B6A" w:rsidP="00471B6A">
            <w:pPr>
              <w:spacing w:before="100" w:beforeAutospacing="1" w:after="100" w:afterAutospacing="1"/>
              <w:rPr>
                <w:rFonts w:cs="Arial"/>
              </w:rPr>
            </w:pPr>
            <w:r w:rsidRPr="00BC6FD9">
              <w:rPr>
                <w:rFonts w:cs="Arial"/>
              </w:rPr>
              <w:t>83</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41E5878C" w14:textId="77777777" w:rsidR="00471B6A" w:rsidRPr="00BC6FD9" w:rsidRDefault="00471B6A" w:rsidP="00471B6A">
            <w:pPr>
              <w:spacing w:before="100" w:beforeAutospacing="1" w:after="100" w:afterAutospacing="1"/>
              <w:rPr>
                <w:rFonts w:cs="Arial"/>
              </w:rPr>
            </w:pPr>
            <w:r w:rsidRPr="00BC6FD9">
              <w:rPr>
                <w:rFonts w:cs="Arial"/>
              </w:rPr>
              <w:t>70</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1D8DD0B7" w14:textId="77777777" w:rsidR="00471B6A" w:rsidRPr="00BC6FD9" w:rsidRDefault="00471B6A" w:rsidP="00471B6A">
            <w:pPr>
              <w:spacing w:before="100" w:beforeAutospacing="1" w:after="100" w:afterAutospacing="1"/>
              <w:rPr>
                <w:rFonts w:cs="Arial"/>
              </w:rPr>
            </w:pPr>
            <w:r w:rsidRPr="00BC6FD9">
              <w:rPr>
                <w:rFonts w:cs="Arial"/>
              </w:rPr>
              <w:t>84</w:t>
            </w:r>
          </w:p>
        </w:tc>
      </w:tr>
      <w:tr w:rsidR="00471B6A" w:rsidRPr="00BC6FD9" w14:paraId="083B11B6"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tcPr>
          <w:p w14:paraId="06EA9D4A" w14:textId="77777777" w:rsidR="00471B6A" w:rsidRPr="00BC6FD9" w:rsidRDefault="00471B6A" w:rsidP="00471B6A">
            <w:pPr>
              <w:spacing w:before="100" w:beforeAutospacing="1" w:after="100" w:afterAutospacing="1"/>
              <w:rPr>
                <w:rFonts w:cs="Arial"/>
              </w:rPr>
            </w:pPr>
            <w:r w:rsidRPr="00BC6FD9">
              <w:rPr>
                <w:rFonts w:cs="Arial"/>
              </w:rPr>
              <w:t>NAV</w:t>
            </w:r>
          </w:p>
        </w:tc>
        <w:tc>
          <w:tcPr>
            <w:tcW w:w="0" w:type="auto"/>
            <w:tcBorders>
              <w:top w:val="nil"/>
              <w:left w:val="nil"/>
              <w:bottom w:val="single" w:sz="6" w:space="0" w:color="EAEFF0"/>
              <w:right w:val="nil"/>
            </w:tcBorders>
            <w:tcMar>
              <w:top w:w="90" w:type="dxa"/>
              <w:left w:w="120" w:type="dxa"/>
              <w:bottom w:w="60" w:type="dxa"/>
              <w:right w:w="120" w:type="dxa"/>
            </w:tcMar>
            <w:vAlign w:val="center"/>
          </w:tcPr>
          <w:p w14:paraId="71A0C98A" w14:textId="77777777" w:rsidR="00471B6A" w:rsidRPr="00BC6FD9" w:rsidRDefault="00471B6A" w:rsidP="00471B6A">
            <w:pPr>
              <w:spacing w:before="100" w:beforeAutospacing="1" w:after="100" w:afterAutospacing="1"/>
              <w:rPr>
                <w:rFonts w:cs="Arial"/>
              </w:rPr>
            </w:pPr>
            <w:r w:rsidRPr="00BC6FD9">
              <w:rPr>
                <w:rFonts w:cs="Arial"/>
              </w:rPr>
              <w:t>28</w:t>
            </w:r>
          </w:p>
        </w:tc>
        <w:tc>
          <w:tcPr>
            <w:tcW w:w="0" w:type="auto"/>
            <w:tcBorders>
              <w:top w:val="nil"/>
              <w:left w:val="nil"/>
              <w:bottom w:val="single" w:sz="6" w:space="0" w:color="EAEFF0"/>
              <w:right w:val="nil"/>
            </w:tcBorders>
            <w:tcMar>
              <w:top w:w="90" w:type="dxa"/>
              <w:left w:w="120" w:type="dxa"/>
              <w:bottom w:w="60" w:type="dxa"/>
              <w:right w:w="120" w:type="dxa"/>
            </w:tcMar>
            <w:vAlign w:val="center"/>
          </w:tcPr>
          <w:p w14:paraId="4060B309" w14:textId="77777777" w:rsidR="00471B6A" w:rsidRPr="00BC6FD9" w:rsidRDefault="00471B6A" w:rsidP="00471B6A">
            <w:pPr>
              <w:spacing w:before="100" w:beforeAutospacing="1" w:after="100" w:afterAutospacing="1"/>
              <w:rPr>
                <w:rFonts w:cs="Arial"/>
              </w:rPr>
            </w:pPr>
            <w:r w:rsidRPr="00BC6FD9">
              <w:rPr>
                <w:rFonts w:cs="Arial"/>
              </w:rPr>
              <w:t>28</w:t>
            </w:r>
          </w:p>
        </w:tc>
        <w:tc>
          <w:tcPr>
            <w:tcW w:w="0" w:type="auto"/>
            <w:tcBorders>
              <w:top w:val="nil"/>
              <w:left w:val="nil"/>
              <w:bottom w:val="single" w:sz="6" w:space="0" w:color="EAEFF0"/>
              <w:right w:val="nil"/>
            </w:tcBorders>
            <w:tcMar>
              <w:top w:w="90" w:type="dxa"/>
              <w:left w:w="120" w:type="dxa"/>
              <w:bottom w:w="60" w:type="dxa"/>
              <w:right w:w="120" w:type="dxa"/>
            </w:tcMar>
            <w:vAlign w:val="center"/>
          </w:tcPr>
          <w:p w14:paraId="58C13C81" w14:textId="77777777" w:rsidR="00471B6A" w:rsidRPr="00BC6FD9" w:rsidRDefault="00471B6A" w:rsidP="00471B6A">
            <w:pPr>
              <w:spacing w:before="100" w:beforeAutospacing="1" w:after="100" w:afterAutospacing="1"/>
              <w:rPr>
                <w:rFonts w:cs="Arial"/>
              </w:rPr>
            </w:pPr>
            <w:r w:rsidRPr="00BC6FD9">
              <w:rPr>
                <w:rFonts w:cs="Arial"/>
              </w:rPr>
              <w:t>100</w:t>
            </w:r>
          </w:p>
        </w:tc>
      </w:tr>
      <w:tr w:rsidR="00471B6A" w:rsidRPr="00BC6FD9" w14:paraId="390C79EC"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5D23155C" w14:textId="77777777" w:rsidR="00471B6A" w:rsidRPr="00BC6FD9" w:rsidRDefault="00471B6A" w:rsidP="00471B6A">
            <w:pPr>
              <w:spacing w:before="100" w:beforeAutospacing="1" w:after="100" w:afterAutospacing="1"/>
              <w:rPr>
                <w:rFonts w:cs="Arial"/>
              </w:rPr>
            </w:pPr>
            <w:r w:rsidRPr="00BC6FD9">
              <w:rPr>
                <w:rFonts w:cs="Arial"/>
              </w:rPr>
              <w:t xml:space="preserve">Plan, bygg og </w:t>
            </w:r>
            <w:proofErr w:type="spellStart"/>
            <w:r w:rsidRPr="00BC6FD9">
              <w:rPr>
                <w:rFonts w:cs="Arial"/>
              </w:rPr>
              <w:t>geodata</w:t>
            </w:r>
            <w:proofErr w:type="spellEnd"/>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25F744A3" w14:textId="77777777" w:rsidR="00471B6A" w:rsidRPr="00BC6FD9" w:rsidRDefault="00471B6A" w:rsidP="00471B6A">
            <w:pPr>
              <w:spacing w:before="100" w:beforeAutospacing="1" w:after="100" w:afterAutospacing="1"/>
              <w:rPr>
                <w:rFonts w:cs="Arial"/>
              </w:rPr>
            </w:pPr>
            <w:r w:rsidRPr="00BC6FD9">
              <w:rPr>
                <w:rFonts w:cs="Arial"/>
              </w:rPr>
              <w:t>15</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1A10EF5E" w14:textId="77777777" w:rsidR="00471B6A" w:rsidRPr="00BC6FD9" w:rsidRDefault="00471B6A" w:rsidP="00471B6A">
            <w:pPr>
              <w:spacing w:before="100" w:beforeAutospacing="1" w:after="100" w:afterAutospacing="1"/>
              <w:rPr>
                <w:rFonts w:cs="Arial"/>
              </w:rPr>
            </w:pPr>
            <w:r w:rsidRPr="00BC6FD9">
              <w:rPr>
                <w:rFonts w:cs="Arial"/>
              </w:rPr>
              <w:t>10</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16BBADEF" w14:textId="77777777" w:rsidR="00471B6A" w:rsidRPr="00BC6FD9" w:rsidRDefault="00471B6A" w:rsidP="00471B6A">
            <w:pPr>
              <w:spacing w:before="100" w:beforeAutospacing="1" w:after="100" w:afterAutospacing="1"/>
              <w:rPr>
                <w:rFonts w:cs="Arial"/>
              </w:rPr>
            </w:pPr>
            <w:r w:rsidRPr="00BC6FD9">
              <w:rPr>
                <w:rFonts w:cs="Arial"/>
              </w:rPr>
              <w:t>67</w:t>
            </w:r>
          </w:p>
        </w:tc>
      </w:tr>
      <w:tr w:rsidR="00471B6A" w:rsidRPr="00BC6FD9" w14:paraId="4246774B" w14:textId="77777777" w:rsidTr="00471B6A">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2EAE333E" w14:textId="77777777" w:rsidR="00471B6A" w:rsidRPr="00BC6FD9" w:rsidRDefault="00471B6A" w:rsidP="00471B6A">
            <w:pPr>
              <w:spacing w:before="100" w:beforeAutospacing="1" w:after="100" w:afterAutospacing="1"/>
              <w:rPr>
                <w:rFonts w:cs="Arial"/>
              </w:rPr>
            </w:pPr>
            <w:r w:rsidRPr="00BC6FD9">
              <w:rPr>
                <w:rFonts w:cs="Arial"/>
              </w:rPr>
              <w:t>Kommunalteknikk</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6BF0A990" w14:textId="77777777" w:rsidR="00471B6A" w:rsidRPr="00BC6FD9" w:rsidRDefault="00471B6A" w:rsidP="00471B6A">
            <w:pPr>
              <w:spacing w:before="100" w:beforeAutospacing="1" w:after="100" w:afterAutospacing="1"/>
              <w:rPr>
                <w:rFonts w:cs="Arial"/>
              </w:rPr>
            </w:pPr>
            <w:r w:rsidRPr="00BC6FD9">
              <w:rPr>
                <w:rFonts w:cs="Arial"/>
              </w:rPr>
              <w:t>21</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0AA5E390" w14:textId="77777777" w:rsidR="00471B6A" w:rsidRPr="00BC6FD9" w:rsidRDefault="00471B6A" w:rsidP="00471B6A">
            <w:pPr>
              <w:spacing w:before="100" w:beforeAutospacing="1" w:after="100" w:afterAutospacing="1"/>
              <w:rPr>
                <w:rFonts w:cs="Arial"/>
              </w:rPr>
            </w:pPr>
            <w:r w:rsidRPr="00BC6FD9">
              <w:rPr>
                <w:rFonts w:cs="Arial"/>
              </w:rPr>
              <w:t>21</w:t>
            </w:r>
          </w:p>
        </w:tc>
        <w:tc>
          <w:tcPr>
            <w:tcW w:w="0" w:type="auto"/>
            <w:tcBorders>
              <w:top w:val="nil"/>
              <w:left w:val="nil"/>
              <w:bottom w:val="single" w:sz="6" w:space="0" w:color="EAEFF0"/>
              <w:right w:val="nil"/>
            </w:tcBorders>
            <w:tcMar>
              <w:top w:w="90" w:type="dxa"/>
              <w:left w:w="120" w:type="dxa"/>
              <w:bottom w:w="60" w:type="dxa"/>
              <w:right w:w="120" w:type="dxa"/>
            </w:tcMar>
            <w:vAlign w:val="center"/>
            <w:hideMark/>
          </w:tcPr>
          <w:p w14:paraId="1917D4AC" w14:textId="77777777" w:rsidR="00471B6A" w:rsidRPr="00BC6FD9" w:rsidRDefault="00471B6A" w:rsidP="00471B6A">
            <w:pPr>
              <w:spacing w:before="100" w:beforeAutospacing="1" w:after="100" w:afterAutospacing="1"/>
              <w:rPr>
                <w:rFonts w:cs="Arial"/>
              </w:rPr>
            </w:pPr>
            <w:r w:rsidRPr="00BC6FD9">
              <w:rPr>
                <w:rFonts w:cs="Arial"/>
              </w:rPr>
              <w:t>100</w:t>
            </w:r>
          </w:p>
        </w:tc>
      </w:tr>
    </w:tbl>
    <w:p w14:paraId="245B438D" w14:textId="77777777" w:rsidR="00471B6A" w:rsidRPr="00BC6FD9" w:rsidRDefault="00471B6A" w:rsidP="00471B6A">
      <w:pPr>
        <w:spacing w:before="100" w:beforeAutospacing="1" w:after="100" w:afterAutospacing="1"/>
        <w:rPr>
          <w:rFonts w:cs="Arial"/>
        </w:rPr>
      </w:pPr>
      <w:r w:rsidRPr="00BC6FD9">
        <w:rPr>
          <w:rFonts w:cs="Arial"/>
        </w:rPr>
        <w:t xml:space="preserve">På overordnet nivå for kommunen totalt viser resultatene at Vestby kommune ligger over gjennomsnittet i forhold til de øvrige kommuner som har gjennomført </w:t>
      </w:r>
      <w:r w:rsidRPr="00BC6FD9">
        <w:rPr>
          <w:rFonts w:cs="Arial"/>
        </w:rPr>
        <w:lastRenderedPageBreak/>
        <w:t>undersøkelsen. Totalt resultat for 2017 er 4,26 for Vestby kommune mot 4,18 på landsbasis.</w:t>
      </w:r>
    </w:p>
    <w:p w14:paraId="5C3B40C0" w14:textId="77777777" w:rsidR="00471B6A" w:rsidRPr="00BC6FD9" w:rsidRDefault="00471B6A" w:rsidP="00471B6A">
      <w:pPr>
        <w:spacing w:before="100" w:beforeAutospacing="1" w:after="100" w:afterAutospacing="1"/>
        <w:rPr>
          <w:rFonts w:cs="Arial"/>
        </w:rPr>
      </w:pPr>
      <w:r w:rsidRPr="00BC6FD9">
        <w:rPr>
          <w:rFonts w:cs="Arial"/>
        </w:rPr>
        <w:t xml:space="preserve">Det har vært en reduksjon i gjennomsnittsresultatet på landsbasis fra 4,22 (2016) til 4,18 (2017). For Vestby kommune har det imidlertid vært en moderat økning i gjennomsnittsresultatet for samme periode, og kommunen ligger nå tydelig over landsgjennomsnittet. </w:t>
      </w:r>
    </w:p>
    <w:p w14:paraId="682FFF5B" w14:textId="77777777" w:rsidR="00471B6A" w:rsidRDefault="00471B6A" w:rsidP="00471B6A">
      <w:pPr>
        <w:spacing w:before="100" w:beforeAutospacing="1" w:after="100" w:afterAutospacing="1"/>
        <w:rPr>
          <w:rFonts w:cs="Arial"/>
        </w:rPr>
      </w:pPr>
      <w:r w:rsidRPr="00BC6FD9">
        <w:rPr>
          <w:rFonts w:cs="Arial"/>
        </w:rPr>
        <w:t>Som i fjor utmerker kommunen seg med bedre resultater enn landsgjennomsnittet på områdene mestringstro, god kompetanseutnyttelse og relevant kompetanseutvikling. Dette tyder på faglig dyktige medarbeidere som er på rett plass og får den kompetanseutvikling de trenger.</w:t>
      </w:r>
    </w:p>
    <w:p w14:paraId="14643EB2" w14:textId="77777777" w:rsidR="00471B6A" w:rsidRPr="00BC6FD9" w:rsidRDefault="00471B6A" w:rsidP="00471B6A">
      <w:pPr>
        <w:spacing w:before="100" w:beforeAutospacing="1" w:after="100" w:afterAutospacing="1"/>
        <w:rPr>
          <w:rFonts w:cs="Arial"/>
        </w:rPr>
      </w:pPr>
    </w:p>
    <w:p w14:paraId="64C5F712" w14:textId="77777777" w:rsidR="00471B6A" w:rsidRPr="00BC6FD9" w:rsidRDefault="00471B6A" w:rsidP="00471B6A">
      <w:pPr>
        <w:spacing w:before="100" w:beforeAutospacing="1" w:after="100" w:afterAutospacing="1"/>
        <w:rPr>
          <w:rFonts w:cs="Arial"/>
        </w:rPr>
      </w:pPr>
      <w:r w:rsidRPr="00BC6FD9">
        <w:rPr>
          <w:rFonts w:cs="Arial"/>
        </w:rPr>
        <w:t>For Vestby kommune ser resultatet slik ut:</w:t>
      </w:r>
    </w:p>
    <w:tbl>
      <w:tblPr>
        <w:tblpPr w:leftFromText="141" w:rightFromText="141" w:vertAnchor="text" w:tblpY="1"/>
        <w:tblOverlap w:val="never"/>
        <w:tblW w:w="4039" w:type="pct"/>
        <w:tblCellMar>
          <w:left w:w="70" w:type="dxa"/>
          <w:right w:w="70" w:type="dxa"/>
        </w:tblCellMar>
        <w:tblLook w:val="04A0" w:firstRow="1" w:lastRow="0" w:firstColumn="1" w:lastColumn="0" w:noHBand="0" w:noVBand="1"/>
      </w:tblPr>
      <w:tblGrid>
        <w:gridCol w:w="1154"/>
        <w:gridCol w:w="3329"/>
        <w:gridCol w:w="1461"/>
        <w:gridCol w:w="1528"/>
        <w:gridCol w:w="1368"/>
      </w:tblGrid>
      <w:tr w:rsidR="00471B6A" w:rsidRPr="00BC6FD9" w14:paraId="372964AB" w14:textId="77777777" w:rsidTr="00471B6A">
        <w:trPr>
          <w:trHeight w:val="454"/>
        </w:trPr>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46786" w14:textId="77777777" w:rsidR="00471B6A" w:rsidRPr="00BC6FD9" w:rsidRDefault="00471B6A" w:rsidP="00471B6A">
            <w:pPr>
              <w:rPr>
                <w:rFonts w:cs="Arial"/>
                <w:b/>
                <w:bCs/>
              </w:rPr>
            </w:pPr>
            <w:r w:rsidRPr="00BC6FD9">
              <w:rPr>
                <w:rFonts w:cs="Arial"/>
                <w:b/>
                <w:bCs/>
              </w:rPr>
              <w:t>Faktor</w:t>
            </w:r>
          </w:p>
        </w:tc>
        <w:tc>
          <w:tcPr>
            <w:tcW w:w="1687" w:type="pct"/>
            <w:tcBorders>
              <w:top w:val="single" w:sz="4" w:space="0" w:color="auto"/>
              <w:left w:val="nil"/>
              <w:bottom w:val="single" w:sz="4" w:space="0" w:color="auto"/>
              <w:right w:val="single" w:sz="4" w:space="0" w:color="auto"/>
            </w:tcBorders>
            <w:shd w:val="clear" w:color="auto" w:fill="auto"/>
            <w:noWrap/>
            <w:vAlign w:val="center"/>
            <w:hideMark/>
          </w:tcPr>
          <w:p w14:paraId="53244E6E" w14:textId="77777777" w:rsidR="00471B6A" w:rsidRPr="00BC6FD9" w:rsidRDefault="00471B6A" w:rsidP="00471B6A">
            <w:pPr>
              <w:rPr>
                <w:rFonts w:cs="Arial"/>
                <w:b/>
                <w:bCs/>
              </w:rPr>
            </w:pPr>
            <w:r w:rsidRPr="00BC6FD9">
              <w:rPr>
                <w:rFonts w:cs="Arial"/>
                <w:b/>
                <w:bCs/>
              </w:rPr>
              <w:t>Navn</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32E1A821" w14:textId="77777777" w:rsidR="00471B6A" w:rsidRPr="00BC6FD9" w:rsidRDefault="00471B6A" w:rsidP="00471B6A">
            <w:pPr>
              <w:rPr>
                <w:rFonts w:cs="Arial"/>
                <w:b/>
                <w:bCs/>
              </w:rPr>
            </w:pPr>
            <w:r w:rsidRPr="00BC6FD9">
              <w:rPr>
                <w:rFonts w:cs="Arial"/>
                <w:b/>
                <w:bCs/>
              </w:rPr>
              <w:t>Vestby2016</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15FBCF7C" w14:textId="77777777" w:rsidR="00471B6A" w:rsidRPr="00BC6FD9" w:rsidRDefault="00471B6A" w:rsidP="00471B6A">
            <w:pPr>
              <w:rPr>
                <w:rFonts w:cs="Arial"/>
                <w:b/>
                <w:bCs/>
              </w:rPr>
            </w:pPr>
            <w:r w:rsidRPr="00BC6FD9">
              <w:rPr>
                <w:rFonts w:cs="Arial"/>
                <w:b/>
                <w:bCs/>
              </w:rPr>
              <w:t>Vestby 2017</w:t>
            </w:r>
          </w:p>
        </w:tc>
        <w:tc>
          <w:tcPr>
            <w:tcW w:w="924" w:type="pct"/>
            <w:tcBorders>
              <w:top w:val="single" w:sz="4" w:space="0" w:color="auto"/>
              <w:left w:val="nil"/>
              <w:bottom w:val="single" w:sz="4" w:space="0" w:color="auto"/>
              <w:right w:val="single" w:sz="4" w:space="0" w:color="auto"/>
            </w:tcBorders>
            <w:vAlign w:val="center"/>
          </w:tcPr>
          <w:p w14:paraId="7853852F" w14:textId="77777777" w:rsidR="00471B6A" w:rsidRPr="00BC6FD9" w:rsidRDefault="00471B6A" w:rsidP="00471B6A">
            <w:pPr>
              <w:rPr>
                <w:rFonts w:cs="Arial"/>
                <w:b/>
                <w:bCs/>
              </w:rPr>
            </w:pPr>
            <w:r w:rsidRPr="00BC6FD9">
              <w:rPr>
                <w:rFonts w:cs="Arial"/>
                <w:b/>
                <w:bCs/>
              </w:rPr>
              <w:t>Norge2017</w:t>
            </w:r>
          </w:p>
        </w:tc>
      </w:tr>
      <w:tr w:rsidR="00471B6A" w:rsidRPr="00BC6FD9" w14:paraId="50340F62" w14:textId="77777777" w:rsidTr="00471B6A">
        <w:trPr>
          <w:trHeight w:val="454"/>
        </w:trPr>
        <w:tc>
          <w:tcPr>
            <w:tcW w:w="601" w:type="pct"/>
            <w:tcBorders>
              <w:top w:val="nil"/>
              <w:left w:val="single" w:sz="4" w:space="0" w:color="auto"/>
              <w:bottom w:val="single" w:sz="4" w:space="0" w:color="auto"/>
              <w:right w:val="single" w:sz="4" w:space="0" w:color="auto"/>
            </w:tcBorders>
            <w:shd w:val="clear" w:color="000000" w:fill="DBE5F1"/>
            <w:noWrap/>
            <w:vAlign w:val="center"/>
            <w:hideMark/>
          </w:tcPr>
          <w:p w14:paraId="4A07D30E" w14:textId="77777777" w:rsidR="00471B6A" w:rsidRPr="00BC6FD9" w:rsidRDefault="00471B6A" w:rsidP="00471B6A">
            <w:pPr>
              <w:rPr>
                <w:rFonts w:cs="Arial"/>
              </w:rPr>
            </w:pPr>
            <w:r w:rsidRPr="00BC6FD9">
              <w:rPr>
                <w:rFonts w:cs="Arial"/>
              </w:rPr>
              <w:t>Faktor 1</w:t>
            </w:r>
          </w:p>
        </w:tc>
        <w:tc>
          <w:tcPr>
            <w:tcW w:w="1687" w:type="pct"/>
            <w:tcBorders>
              <w:top w:val="nil"/>
              <w:left w:val="nil"/>
              <w:bottom w:val="single" w:sz="4" w:space="0" w:color="auto"/>
              <w:right w:val="single" w:sz="4" w:space="0" w:color="auto"/>
            </w:tcBorders>
            <w:shd w:val="clear" w:color="000000" w:fill="DBE5F1"/>
            <w:noWrap/>
            <w:vAlign w:val="center"/>
            <w:hideMark/>
          </w:tcPr>
          <w:p w14:paraId="29389F3F" w14:textId="77777777" w:rsidR="00471B6A" w:rsidRPr="00BC6FD9" w:rsidRDefault="00471B6A" w:rsidP="00471B6A">
            <w:pPr>
              <w:rPr>
                <w:rFonts w:cs="Arial"/>
              </w:rPr>
            </w:pPr>
            <w:r w:rsidRPr="00BC6FD9">
              <w:rPr>
                <w:rFonts w:cs="Arial"/>
              </w:rPr>
              <w:t>Oppgavemotivasjon</w:t>
            </w:r>
          </w:p>
        </w:tc>
        <w:tc>
          <w:tcPr>
            <w:tcW w:w="939" w:type="pct"/>
            <w:tcBorders>
              <w:top w:val="nil"/>
              <w:left w:val="nil"/>
              <w:bottom w:val="single" w:sz="4" w:space="0" w:color="auto"/>
              <w:right w:val="single" w:sz="4" w:space="0" w:color="auto"/>
            </w:tcBorders>
            <w:shd w:val="clear" w:color="000000" w:fill="DBE5F1"/>
            <w:noWrap/>
            <w:vAlign w:val="center"/>
            <w:hideMark/>
          </w:tcPr>
          <w:p w14:paraId="7C420196" w14:textId="77777777" w:rsidR="00471B6A" w:rsidRPr="00BC6FD9" w:rsidRDefault="00471B6A" w:rsidP="00471B6A">
            <w:pPr>
              <w:rPr>
                <w:rFonts w:cs="Arial"/>
              </w:rPr>
            </w:pPr>
            <w:r w:rsidRPr="00BC6FD9">
              <w:rPr>
                <w:rFonts w:cs="Arial"/>
              </w:rPr>
              <w:t>4,3</w:t>
            </w:r>
          </w:p>
        </w:tc>
        <w:tc>
          <w:tcPr>
            <w:tcW w:w="850" w:type="pct"/>
            <w:tcBorders>
              <w:top w:val="nil"/>
              <w:left w:val="nil"/>
              <w:bottom w:val="single" w:sz="4" w:space="0" w:color="auto"/>
              <w:right w:val="single" w:sz="4" w:space="0" w:color="auto"/>
            </w:tcBorders>
            <w:shd w:val="clear" w:color="000000" w:fill="DBEEF3"/>
            <w:noWrap/>
            <w:vAlign w:val="center"/>
            <w:hideMark/>
          </w:tcPr>
          <w:p w14:paraId="0B43BF32" w14:textId="77777777" w:rsidR="00471B6A" w:rsidRPr="00BC6FD9" w:rsidRDefault="00471B6A" w:rsidP="00471B6A">
            <w:pPr>
              <w:rPr>
                <w:rFonts w:cs="Arial"/>
              </w:rPr>
            </w:pPr>
            <w:r w:rsidRPr="00BC6FD9">
              <w:rPr>
                <w:rFonts w:cs="Arial"/>
              </w:rPr>
              <w:t>4,3</w:t>
            </w:r>
          </w:p>
        </w:tc>
        <w:tc>
          <w:tcPr>
            <w:tcW w:w="924" w:type="pct"/>
            <w:tcBorders>
              <w:top w:val="nil"/>
              <w:left w:val="nil"/>
              <w:bottom w:val="single" w:sz="4" w:space="0" w:color="auto"/>
              <w:right w:val="single" w:sz="4" w:space="0" w:color="auto"/>
            </w:tcBorders>
            <w:shd w:val="clear" w:color="000000" w:fill="DBEEF3"/>
            <w:vAlign w:val="center"/>
          </w:tcPr>
          <w:p w14:paraId="410AA3A0" w14:textId="77777777" w:rsidR="00471B6A" w:rsidRPr="00BC6FD9" w:rsidRDefault="00471B6A" w:rsidP="00471B6A">
            <w:pPr>
              <w:rPr>
                <w:rFonts w:cs="Arial"/>
              </w:rPr>
            </w:pPr>
            <w:r w:rsidRPr="00BC6FD9">
              <w:rPr>
                <w:rFonts w:cs="Arial"/>
              </w:rPr>
              <w:t>4,2</w:t>
            </w:r>
          </w:p>
        </w:tc>
      </w:tr>
      <w:tr w:rsidR="00471B6A" w:rsidRPr="00BC6FD9" w14:paraId="2DF1D339" w14:textId="77777777" w:rsidTr="00471B6A">
        <w:trPr>
          <w:trHeight w:val="454"/>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783F0FC5" w14:textId="77777777" w:rsidR="00471B6A" w:rsidRPr="00BC6FD9" w:rsidRDefault="00471B6A" w:rsidP="00471B6A">
            <w:pPr>
              <w:rPr>
                <w:rFonts w:cs="Arial"/>
              </w:rPr>
            </w:pPr>
            <w:r w:rsidRPr="00BC6FD9">
              <w:rPr>
                <w:rFonts w:cs="Arial"/>
              </w:rPr>
              <w:t>Faktor 2</w:t>
            </w:r>
          </w:p>
        </w:tc>
        <w:tc>
          <w:tcPr>
            <w:tcW w:w="1687" w:type="pct"/>
            <w:tcBorders>
              <w:top w:val="nil"/>
              <w:left w:val="nil"/>
              <w:bottom w:val="single" w:sz="4" w:space="0" w:color="auto"/>
              <w:right w:val="single" w:sz="4" w:space="0" w:color="auto"/>
            </w:tcBorders>
            <w:shd w:val="clear" w:color="auto" w:fill="auto"/>
            <w:noWrap/>
            <w:vAlign w:val="center"/>
            <w:hideMark/>
          </w:tcPr>
          <w:p w14:paraId="264CEB5C" w14:textId="77777777" w:rsidR="00471B6A" w:rsidRPr="00BC6FD9" w:rsidRDefault="00471B6A" w:rsidP="00471B6A">
            <w:pPr>
              <w:rPr>
                <w:rFonts w:cs="Arial"/>
              </w:rPr>
            </w:pPr>
            <w:r w:rsidRPr="00BC6FD9">
              <w:rPr>
                <w:rFonts w:cs="Arial"/>
              </w:rPr>
              <w:t>Mestringstro</w:t>
            </w:r>
          </w:p>
        </w:tc>
        <w:tc>
          <w:tcPr>
            <w:tcW w:w="939" w:type="pct"/>
            <w:tcBorders>
              <w:top w:val="nil"/>
              <w:left w:val="nil"/>
              <w:bottom w:val="single" w:sz="4" w:space="0" w:color="auto"/>
              <w:right w:val="single" w:sz="4" w:space="0" w:color="auto"/>
            </w:tcBorders>
            <w:shd w:val="clear" w:color="auto" w:fill="auto"/>
            <w:noWrap/>
            <w:vAlign w:val="center"/>
            <w:hideMark/>
          </w:tcPr>
          <w:p w14:paraId="6FEDE663" w14:textId="77777777" w:rsidR="00471B6A" w:rsidRPr="00BC6FD9" w:rsidRDefault="00471B6A" w:rsidP="00471B6A">
            <w:pPr>
              <w:rPr>
                <w:rFonts w:cs="Arial"/>
              </w:rPr>
            </w:pPr>
            <w:r w:rsidRPr="00BC6FD9">
              <w:rPr>
                <w:rFonts w:cs="Arial"/>
              </w:rPr>
              <w:t>4,4</w:t>
            </w:r>
          </w:p>
        </w:tc>
        <w:tc>
          <w:tcPr>
            <w:tcW w:w="850" w:type="pct"/>
            <w:tcBorders>
              <w:top w:val="nil"/>
              <w:left w:val="nil"/>
              <w:bottom w:val="single" w:sz="4" w:space="0" w:color="auto"/>
              <w:right w:val="single" w:sz="4" w:space="0" w:color="auto"/>
            </w:tcBorders>
            <w:shd w:val="clear" w:color="auto" w:fill="auto"/>
            <w:noWrap/>
            <w:vAlign w:val="center"/>
            <w:hideMark/>
          </w:tcPr>
          <w:p w14:paraId="14AC4620" w14:textId="77777777" w:rsidR="00471B6A" w:rsidRPr="00BC6FD9" w:rsidRDefault="00471B6A" w:rsidP="00471B6A">
            <w:pPr>
              <w:rPr>
                <w:rFonts w:cs="Arial"/>
              </w:rPr>
            </w:pPr>
            <w:r w:rsidRPr="00BC6FD9">
              <w:rPr>
                <w:rFonts w:cs="Arial"/>
              </w:rPr>
              <w:t>4,3</w:t>
            </w:r>
          </w:p>
        </w:tc>
        <w:tc>
          <w:tcPr>
            <w:tcW w:w="924" w:type="pct"/>
            <w:tcBorders>
              <w:top w:val="nil"/>
              <w:left w:val="nil"/>
              <w:bottom w:val="single" w:sz="4" w:space="0" w:color="auto"/>
              <w:right w:val="single" w:sz="4" w:space="0" w:color="auto"/>
            </w:tcBorders>
            <w:vAlign w:val="center"/>
          </w:tcPr>
          <w:p w14:paraId="300AEB4E" w14:textId="77777777" w:rsidR="00471B6A" w:rsidRPr="00BC6FD9" w:rsidRDefault="00471B6A" w:rsidP="00471B6A">
            <w:pPr>
              <w:rPr>
                <w:rFonts w:cs="Arial"/>
              </w:rPr>
            </w:pPr>
            <w:r w:rsidRPr="00BC6FD9">
              <w:rPr>
                <w:rFonts w:cs="Arial"/>
              </w:rPr>
              <w:t>4,3</w:t>
            </w:r>
          </w:p>
        </w:tc>
      </w:tr>
      <w:tr w:rsidR="00471B6A" w:rsidRPr="00BC6FD9" w14:paraId="57887062" w14:textId="77777777" w:rsidTr="00471B6A">
        <w:trPr>
          <w:trHeight w:val="454"/>
        </w:trPr>
        <w:tc>
          <w:tcPr>
            <w:tcW w:w="601" w:type="pct"/>
            <w:tcBorders>
              <w:top w:val="nil"/>
              <w:left w:val="single" w:sz="4" w:space="0" w:color="auto"/>
              <w:bottom w:val="single" w:sz="4" w:space="0" w:color="auto"/>
              <w:right w:val="single" w:sz="4" w:space="0" w:color="auto"/>
            </w:tcBorders>
            <w:shd w:val="clear" w:color="000000" w:fill="DBE5F1"/>
            <w:noWrap/>
            <w:vAlign w:val="center"/>
            <w:hideMark/>
          </w:tcPr>
          <w:p w14:paraId="3140FAEA" w14:textId="77777777" w:rsidR="00471B6A" w:rsidRPr="00BC6FD9" w:rsidRDefault="00471B6A" w:rsidP="00471B6A">
            <w:pPr>
              <w:rPr>
                <w:rFonts w:cs="Arial"/>
              </w:rPr>
            </w:pPr>
            <w:r w:rsidRPr="00BC6FD9">
              <w:rPr>
                <w:rFonts w:cs="Arial"/>
              </w:rPr>
              <w:t>Faktor 3</w:t>
            </w:r>
          </w:p>
        </w:tc>
        <w:tc>
          <w:tcPr>
            <w:tcW w:w="1687" w:type="pct"/>
            <w:tcBorders>
              <w:top w:val="nil"/>
              <w:left w:val="nil"/>
              <w:bottom w:val="single" w:sz="4" w:space="0" w:color="auto"/>
              <w:right w:val="single" w:sz="4" w:space="0" w:color="auto"/>
            </w:tcBorders>
            <w:shd w:val="clear" w:color="000000" w:fill="DBE5F1"/>
            <w:noWrap/>
            <w:vAlign w:val="center"/>
            <w:hideMark/>
          </w:tcPr>
          <w:p w14:paraId="24E6A83E" w14:textId="77777777" w:rsidR="00471B6A" w:rsidRPr="00BC6FD9" w:rsidRDefault="00471B6A" w:rsidP="00471B6A">
            <w:pPr>
              <w:rPr>
                <w:rFonts w:cs="Arial"/>
              </w:rPr>
            </w:pPr>
            <w:r w:rsidRPr="00BC6FD9">
              <w:rPr>
                <w:rFonts w:cs="Arial"/>
              </w:rPr>
              <w:t>Selvstendighet</w:t>
            </w:r>
          </w:p>
        </w:tc>
        <w:tc>
          <w:tcPr>
            <w:tcW w:w="939" w:type="pct"/>
            <w:tcBorders>
              <w:top w:val="nil"/>
              <w:left w:val="nil"/>
              <w:bottom w:val="single" w:sz="4" w:space="0" w:color="auto"/>
              <w:right w:val="single" w:sz="4" w:space="0" w:color="auto"/>
            </w:tcBorders>
            <w:shd w:val="clear" w:color="000000" w:fill="DBE5F1"/>
            <w:noWrap/>
            <w:vAlign w:val="center"/>
            <w:hideMark/>
          </w:tcPr>
          <w:p w14:paraId="3FD12612" w14:textId="77777777" w:rsidR="00471B6A" w:rsidRPr="00BC6FD9" w:rsidRDefault="00471B6A" w:rsidP="00471B6A">
            <w:pPr>
              <w:rPr>
                <w:rFonts w:cs="Arial"/>
              </w:rPr>
            </w:pPr>
            <w:r w:rsidRPr="00BC6FD9">
              <w:rPr>
                <w:rFonts w:cs="Arial"/>
              </w:rPr>
              <w:t>4,2</w:t>
            </w:r>
          </w:p>
        </w:tc>
        <w:tc>
          <w:tcPr>
            <w:tcW w:w="850" w:type="pct"/>
            <w:tcBorders>
              <w:top w:val="nil"/>
              <w:left w:val="nil"/>
              <w:bottom w:val="single" w:sz="4" w:space="0" w:color="auto"/>
              <w:right w:val="single" w:sz="4" w:space="0" w:color="auto"/>
            </w:tcBorders>
            <w:shd w:val="clear" w:color="000000" w:fill="DBEEF3"/>
            <w:noWrap/>
            <w:vAlign w:val="center"/>
            <w:hideMark/>
          </w:tcPr>
          <w:p w14:paraId="55AE4852" w14:textId="77777777" w:rsidR="00471B6A" w:rsidRPr="00BC6FD9" w:rsidRDefault="00471B6A" w:rsidP="00471B6A">
            <w:pPr>
              <w:rPr>
                <w:rFonts w:cs="Arial"/>
              </w:rPr>
            </w:pPr>
            <w:r w:rsidRPr="00BC6FD9">
              <w:rPr>
                <w:rFonts w:cs="Arial"/>
              </w:rPr>
              <w:t>4,3</w:t>
            </w:r>
          </w:p>
        </w:tc>
        <w:tc>
          <w:tcPr>
            <w:tcW w:w="924" w:type="pct"/>
            <w:tcBorders>
              <w:top w:val="nil"/>
              <w:left w:val="nil"/>
              <w:bottom w:val="single" w:sz="4" w:space="0" w:color="auto"/>
              <w:right w:val="single" w:sz="4" w:space="0" w:color="auto"/>
            </w:tcBorders>
            <w:shd w:val="clear" w:color="000000" w:fill="DBEEF3"/>
            <w:vAlign w:val="center"/>
          </w:tcPr>
          <w:p w14:paraId="1A194C15" w14:textId="77777777" w:rsidR="00471B6A" w:rsidRPr="00BC6FD9" w:rsidRDefault="00471B6A" w:rsidP="00471B6A">
            <w:pPr>
              <w:rPr>
                <w:rFonts w:cs="Arial"/>
              </w:rPr>
            </w:pPr>
            <w:r w:rsidRPr="00BC6FD9">
              <w:rPr>
                <w:rFonts w:cs="Arial"/>
              </w:rPr>
              <w:t>4,2</w:t>
            </w:r>
          </w:p>
        </w:tc>
      </w:tr>
      <w:tr w:rsidR="00471B6A" w:rsidRPr="00BC6FD9" w14:paraId="28381E27" w14:textId="77777777" w:rsidTr="00471B6A">
        <w:trPr>
          <w:trHeight w:val="454"/>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284C46A1" w14:textId="77777777" w:rsidR="00471B6A" w:rsidRPr="00BC6FD9" w:rsidRDefault="00471B6A" w:rsidP="00471B6A">
            <w:pPr>
              <w:rPr>
                <w:rFonts w:cs="Arial"/>
              </w:rPr>
            </w:pPr>
            <w:r w:rsidRPr="00BC6FD9">
              <w:rPr>
                <w:rFonts w:cs="Arial"/>
              </w:rPr>
              <w:t>Faktor 4</w:t>
            </w:r>
          </w:p>
        </w:tc>
        <w:tc>
          <w:tcPr>
            <w:tcW w:w="1687" w:type="pct"/>
            <w:tcBorders>
              <w:top w:val="nil"/>
              <w:left w:val="nil"/>
              <w:bottom w:val="single" w:sz="4" w:space="0" w:color="auto"/>
              <w:right w:val="single" w:sz="4" w:space="0" w:color="auto"/>
            </w:tcBorders>
            <w:shd w:val="clear" w:color="auto" w:fill="auto"/>
            <w:noWrap/>
            <w:vAlign w:val="center"/>
            <w:hideMark/>
          </w:tcPr>
          <w:p w14:paraId="113E5EF7" w14:textId="77777777" w:rsidR="00471B6A" w:rsidRPr="00BC6FD9" w:rsidRDefault="00471B6A" w:rsidP="00471B6A">
            <w:pPr>
              <w:rPr>
                <w:rFonts w:cs="Arial"/>
              </w:rPr>
            </w:pPr>
            <w:r w:rsidRPr="00BC6FD9">
              <w:rPr>
                <w:rFonts w:cs="Arial"/>
              </w:rPr>
              <w:t>Bruk av kompetanse</w:t>
            </w:r>
          </w:p>
        </w:tc>
        <w:tc>
          <w:tcPr>
            <w:tcW w:w="939" w:type="pct"/>
            <w:tcBorders>
              <w:top w:val="nil"/>
              <w:left w:val="nil"/>
              <w:bottom w:val="single" w:sz="4" w:space="0" w:color="auto"/>
              <w:right w:val="single" w:sz="4" w:space="0" w:color="auto"/>
            </w:tcBorders>
            <w:shd w:val="clear" w:color="auto" w:fill="auto"/>
            <w:noWrap/>
            <w:vAlign w:val="center"/>
            <w:hideMark/>
          </w:tcPr>
          <w:p w14:paraId="20CDE05B" w14:textId="77777777" w:rsidR="00471B6A" w:rsidRPr="00BC6FD9" w:rsidRDefault="00471B6A" w:rsidP="00471B6A">
            <w:pPr>
              <w:rPr>
                <w:rFonts w:cs="Arial"/>
              </w:rPr>
            </w:pPr>
            <w:r w:rsidRPr="00BC6FD9">
              <w:rPr>
                <w:rFonts w:cs="Arial"/>
              </w:rPr>
              <w:t>4,3</w:t>
            </w:r>
          </w:p>
        </w:tc>
        <w:tc>
          <w:tcPr>
            <w:tcW w:w="850" w:type="pct"/>
            <w:tcBorders>
              <w:top w:val="nil"/>
              <w:left w:val="nil"/>
              <w:bottom w:val="single" w:sz="4" w:space="0" w:color="auto"/>
              <w:right w:val="single" w:sz="4" w:space="0" w:color="auto"/>
            </w:tcBorders>
            <w:shd w:val="clear" w:color="auto" w:fill="auto"/>
            <w:noWrap/>
            <w:vAlign w:val="center"/>
            <w:hideMark/>
          </w:tcPr>
          <w:p w14:paraId="1524C67F" w14:textId="77777777" w:rsidR="00471B6A" w:rsidRPr="00BC6FD9" w:rsidRDefault="00471B6A" w:rsidP="00471B6A">
            <w:pPr>
              <w:rPr>
                <w:rFonts w:cs="Arial"/>
              </w:rPr>
            </w:pPr>
            <w:r w:rsidRPr="00BC6FD9">
              <w:rPr>
                <w:rFonts w:cs="Arial"/>
              </w:rPr>
              <w:t>4,3</w:t>
            </w:r>
          </w:p>
        </w:tc>
        <w:tc>
          <w:tcPr>
            <w:tcW w:w="924" w:type="pct"/>
            <w:tcBorders>
              <w:top w:val="nil"/>
              <w:left w:val="nil"/>
              <w:bottom w:val="single" w:sz="4" w:space="0" w:color="auto"/>
              <w:right w:val="single" w:sz="4" w:space="0" w:color="auto"/>
            </w:tcBorders>
            <w:vAlign w:val="center"/>
          </w:tcPr>
          <w:p w14:paraId="3EDFBBE5" w14:textId="77777777" w:rsidR="00471B6A" w:rsidRPr="00BC6FD9" w:rsidRDefault="00471B6A" w:rsidP="00471B6A">
            <w:pPr>
              <w:rPr>
                <w:rFonts w:cs="Arial"/>
              </w:rPr>
            </w:pPr>
            <w:r w:rsidRPr="00BC6FD9">
              <w:rPr>
                <w:rFonts w:cs="Arial"/>
              </w:rPr>
              <w:t>4,2</w:t>
            </w:r>
          </w:p>
        </w:tc>
      </w:tr>
      <w:tr w:rsidR="00471B6A" w:rsidRPr="00BC6FD9" w14:paraId="06171B58" w14:textId="77777777" w:rsidTr="00471B6A">
        <w:trPr>
          <w:trHeight w:val="454"/>
        </w:trPr>
        <w:tc>
          <w:tcPr>
            <w:tcW w:w="601" w:type="pct"/>
            <w:tcBorders>
              <w:top w:val="nil"/>
              <w:left w:val="single" w:sz="4" w:space="0" w:color="auto"/>
              <w:bottom w:val="single" w:sz="4" w:space="0" w:color="auto"/>
              <w:right w:val="single" w:sz="4" w:space="0" w:color="auto"/>
            </w:tcBorders>
            <w:shd w:val="clear" w:color="000000" w:fill="DBE5F1"/>
            <w:noWrap/>
            <w:vAlign w:val="center"/>
            <w:hideMark/>
          </w:tcPr>
          <w:p w14:paraId="0BE98F78" w14:textId="77777777" w:rsidR="00471B6A" w:rsidRPr="00BC6FD9" w:rsidRDefault="00471B6A" w:rsidP="00471B6A">
            <w:pPr>
              <w:rPr>
                <w:rFonts w:cs="Arial"/>
              </w:rPr>
            </w:pPr>
            <w:r w:rsidRPr="00BC6FD9">
              <w:rPr>
                <w:rFonts w:cs="Arial"/>
              </w:rPr>
              <w:t>Faktor 5</w:t>
            </w:r>
          </w:p>
        </w:tc>
        <w:tc>
          <w:tcPr>
            <w:tcW w:w="1687" w:type="pct"/>
            <w:tcBorders>
              <w:top w:val="nil"/>
              <w:left w:val="nil"/>
              <w:bottom w:val="single" w:sz="4" w:space="0" w:color="auto"/>
              <w:right w:val="single" w:sz="4" w:space="0" w:color="auto"/>
            </w:tcBorders>
            <w:shd w:val="clear" w:color="000000" w:fill="DBE5F1"/>
            <w:noWrap/>
            <w:vAlign w:val="center"/>
            <w:hideMark/>
          </w:tcPr>
          <w:p w14:paraId="1A31A525" w14:textId="77777777" w:rsidR="00471B6A" w:rsidRPr="00BC6FD9" w:rsidRDefault="00471B6A" w:rsidP="00471B6A">
            <w:pPr>
              <w:rPr>
                <w:rFonts w:cs="Arial"/>
              </w:rPr>
            </w:pPr>
            <w:r w:rsidRPr="00BC6FD9">
              <w:rPr>
                <w:rFonts w:cs="Arial"/>
              </w:rPr>
              <w:t>Mestringsorientert ledelse</w:t>
            </w:r>
          </w:p>
        </w:tc>
        <w:tc>
          <w:tcPr>
            <w:tcW w:w="939" w:type="pct"/>
            <w:tcBorders>
              <w:top w:val="nil"/>
              <w:left w:val="nil"/>
              <w:bottom w:val="single" w:sz="4" w:space="0" w:color="auto"/>
              <w:right w:val="single" w:sz="4" w:space="0" w:color="auto"/>
            </w:tcBorders>
            <w:shd w:val="clear" w:color="000000" w:fill="DBE5F1"/>
            <w:noWrap/>
            <w:vAlign w:val="center"/>
            <w:hideMark/>
          </w:tcPr>
          <w:p w14:paraId="7D9938E8" w14:textId="77777777" w:rsidR="00471B6A" w:rsidRPr="00BC6FD9" w:rsidRDefault="00471B6A" w:rsidP="00471B6A">
            <w:pPr>
              <w:rPr>
                <w:rFonts w:cs="Arial"/>
              </w:rPr>
            </w:pPr>
            <w:r w:rsidRPr="00BC6FD9">
              <w:rPr>
                <w:rFonts w:cs="Arial"/>
              </w:rPr>
              <w:t>3,9</w:t>
            </w:r>
          </w:p>
        </w:tc>
        <w:tc>
          <w:tcPr>
            <w:tcW w:w="850" w:type="pct"/>
            <w:tcBorders>
              <w:top w:val="nil"/>
              <w:left w:val="nil"/>
              <w:bottom w:val="single" w:sz="4" w:space="0" w:color="auto"/>
              <w:right w:val="single" w:sz="4" w:space="0" w:color="auto"/>
            </w:tcBorders>
            <w:shd w:val="clear" w:color="000000" w:fill="DBEEF3"/>
            <w:noWrap/>
            <w:vAlign w:val="center"/>
            <w:hideMark/>
          </w:tcPr>
          <w:p w14:paraId="7A290C85" w14:textId="77777777" w:rsidR="00471B6A" w:rsidRPr="00BC6FD9" w:rsidRDefault="00471B6A" w:rsidP="00471B6A">
            <w:pPr>
              <w:rPr>
                <w:rFonts w:cs="Arial"/>
              </w:rPr>
            </w:pPr>
            <w:r w:rsidRPr="00BC6FD9">
              <w:rPr>
                <w:rFonts w:cs="Arial"/>
              </w:rPr>
              <w:t>4,0</w:t>
            </w:r>
          </w:p>
        </w:tc>
        <w:tc>
          <w:tcPr>
            <w:tcW w:w="924" w:type="pct"/>
            <w:tcBorders>
              <w:top w:val="nil"/>
              <w:left w:val="nil"/>
              <w:bottom w:val="single" w:sz="4" w:space="0" w:color="auto"/>
              <w:right w:val="single" w:sz="4" w:space="0" w:color="auto"/>
            </w:tcBorders>
            <w:shd w:val="clear" w:color="000000" w:fill="DBEEF3"/>
            <w:vAlign w:val="center"/>
          </w:tcPr>
          <w:p w14:paraId="13D24E6B" w14:textId="77777777" w:rsidR="00471B6A" w:rsidRPr="00BC6FD9" w:rsidRDefault="00471B6A" w:rsidP="00471B6A">
            <w:pPr>
              <w:rPr>
                <w:rFonts w:cs="Arial"/>
              </w:rPr>
            </w:pPr>
            <w:r w:rsidRPr="00BC6FD9">
              <w:rPr>
                <w:rFonts w:cs="Arial"/>
              </w:rPr>
              <w:t>3,9</w:t>
            </w:r>
          </w:p>
        </w:tc>
      </w:tr>
      <w:tr w:rsidR="00471B6A" w:rsidRPr="00BC6FD9" w14:paraId="28F33579" w14:textId="77777777" w:rsidTr="00471B6A">
        <w:trPr>
          <w:trHeight w:val="454"/>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3F80A27C" w14:textId="77777777" w:rsidR="00471B6A" w:rsidRPr="00BC6FD9" w:rsidRDefault="00471B6A" w:rsidP="00471B6A">
            <w:pPr>
              <w:rPr>
                <w:rFonts w:cs="Arial"/>
              </w:rPr>
            </w:pPr>
            <w:r w:rsidRPr="00BC6FD9">
              <w:rPr>
                <w:rFonts w:cs="Arial"/>
              </w:rPr>
              <w:t>Faktor 6</w:t>
            </w:r>
          </w:p>
        </w:tc>
        <w:tc>
          <w:tcPr>
            <w:tcW w:w="1687" w:type="pct"/>
            <w:tcBorders>
              <w:top w:val="nil"/>
              <w:left w:val="nil"/>
              <w:bottom w:val="single" w:sz="4" w:space="0" w:color="auto"/>
              <w:right w:val="single" w:sz="4" w:space="0" w:color="auto"/>
            </w:tcBorders>
            <w:shd w:val="clear" w:color="auto" w:fill="auto"/>
            <w:noWrap/>
            <w:vAlign w:val="center"/>
            <w:hideMark/>
          </w:tcPr>
          <w:p w14:paraId="44E64CA2" w14:textId="77777777" w:rsidR="00471B6A" w:rsidRPr="00BC6FD9" w:rsidRDefault="00471B6A" w:rsidP="00471B6A">
            <w:pPr>
              <w:rPr>
                <w:rFonts w:cs="Arial"/>
              </w:rPr>
            </w:pPr>
            <w:r w:rsidRPr="00BC6FD9">
              <w:rPr>
                <w:rFonts w:cs="Arial"/>
              </w:rPr>
              <w:t>Rolleklarhet</w:t>
            </w:r>
          </w:p>
        </w:tc>
        <w:tc>
          <w:tcPr>
            <w:tcW w:w="939" w:type="pct"/>
            <w:tcBorders>
              <w:top w:val="nil"/>
              <w:left w:val="nil"/>
              <w:bottom w:val="single" w:sz="4" w:space="0" w:color="auto"/>
              <w:right w:val="single" w:sz="4" w:space="0" w:color="auto"/>
            </w:tcBorders>
            <w:shd w:val="clear" w:color="auto" w:fill="auto"/>
            <w:noWrap/>
            <w:vAlign w:val="center"/>
            <w:hideMark/>
          </w:tcPr>
          <w:p w14:paraId="5216B7AB" w14:textId="77777777" w:rsidR="00471B6A" w:rsidRPr="00BC6FD9" w:rsidRDefault="00471B6A" w:rsidP="00471B6A">
            <w:pPr>
              <w:rPr>
                <w:rFonts w:cs="Arial"/>
              </w:rPr>
            </w:pPr>
            <w:r w:rsidRPr="00BC6FD9">
              <w:rPr>
                <w:rFonts w:cs="Arial"/>
              </w:rPr>
              <w:t>4,3</w:t>
            </w:r>
          </w:p>
        </w:tc>
        <w:tc>
          <w:tcPr>
            <w:tcW w:w="850" w:type="pct"/>
            <w:tcBorders>
              <w:top w:val="nil"/>
              <w:left w:val="nil"/>
              <w:bottom w:val="single" w:sz="4" w:space="0" w:color="auto"/>
              <w:right w:val="single" w:sz="4" w:space="0" w:color="auto"/>
            </w:tcBorders>
            <w:shd w:val="clear" w:color="auto" w:fill="auto"/>
            <w:noWrap/>
            <w:vAlign w:val="center"/>
            <w:hideMark/>
          </w:tcPr>
          <w:p w14:paraId="4C910CA3" w14:textId="77777777" w:rsidR="00471B6A" w:rsidRPr="00BC6FD9" w:rsidRDefault="00471B6A" w:rsidP="00471B6A">
            <w:pPr>
              <w:rPr>
                <w:rFonts w:cs="Arial"/>
              </w:rPr>
            </w:pPr>
            <w:r w:rsidRPr="00BC6FD9">
              <w:rPr>
                <w:rFonts w:cs="Arial"/>
              </w:rPr>
              <w:t>4,3</w:t>
            </w:r>
          </w:p>
        </w:tc>
        <w:tc>
          <w:tcPr>
            <w:tcW w:w="924" w:type="pct"/>
            <w:tcBorders>
              <w:top w:val="nil"/>
              <w:left w:val="nil"/>
              <w:bottom w:val="single" w:sz="4" w:space="0" w:color="auto"/>
              <w:right w:val="single" w:sz="4" w:space="0" w:color="auto"/>
            </w:tcBorders>
            <w:vAlign w:val="center"/>
          </w:tcPr>
          <w:p w14:paraId="739EAA2B" w14:textId="77777777" w:rsidR="00471B6A" w:rsidRPr="00BC6FD9" w:rsidRDefault="00471B6A" w:rsidP="00471B6A">
            <w:pPr>
              <w:rPr>
                <w:rFonts w:cs="Arial"/>
              </w:rPr>
            </w:pPr>
            <w:r w:rsidRPr="00BC6FD9">
              <w:rPr>
                <w:rFonts w:cs="Arial"/>
              </w:rPr>
              <w:t>4,2</w:t>
            </w:r>
          </w:p>
        </w:tc>
      </w:tr>
      <w:tr w:rsidR="00471B6A" w:rsidRPr="00BC6FD9" w14:paraId="32820DE6" w14:textId="77777777" w:rsidTr="00471B6A">
        <w:trPr>
          <w:trHeight w:val="454"/>
        </w:trPr>
        <w:tc>
          <w:tcPr>
            <w:tcW w:w="601" w:type="pct"/>
            <w:tcBorders>
              <w:top w:val="nil"/>
              <w:left w:val="single" w:sz="4" w:space="0" w:color="auto"/>
              <w:bottom w:val="single" w:sz="4" w:space="0" w:color="auto"/>
              <w:right w:val="single" w:sz="4" w:space="0" w:color="auto"/>
            </w:tcBorders>
            <w:shd w:val="clear" w:color="000000" w:fill="DBE5F1"/>
            <w:noWrap/>
            <w:vAlign w:val="center"/>
            <w:hideMark/>
          </w:tcPr>
          <w:p w14:paraId="1557348F" w14:textId="77777777" w:rsidR="00471B6A" w:rsidRPr="00BC6FD9" w:rsidRDefault="00471B6A" w:rsidP="00471B6A">
            <w:pPr>
              <w:rPr>
                <w:rFonts w:cs="Arial"/>
              </w:rPr>
            </w:pPr>
            <w:r w:rsidRPr="00BC6FD9">
              <w:rPr>
                <w:rFonts w:cs="Arial"/>
              </w:rPr>
              <w:t>Faktor 7</w:t>
            </w:r>
          </w:p>
        </w:tc>
        <w:tc>
          <w:tcPr>
            <w:tcW w:w="1687" w:type="pct"/>
            <w:tcBorders>
              <w:top w:val="nil"/>
              <w:left w:val="nil"/>
              <w:bottom w:val="single" w:sz="4" w:space="0" w:color="auto"/>
              <w:right w:val="single" w:sz="4" w:space="0" w:color="auto"/>
            </w:tcBorders>
            <w:shd w:val="clear" w:color="000000" w:fill="DBE5F1"/>
            <w:noWrap/>
            <w:vAlign w:val="center"/>
            <w:hideMark/>
          </w:tcPr>
          <w:p w14:paraId="4D87FE02" w14:textId="77777777" w:rsidR="00471B6A" w:rsidRPr="00BC6FD9" w:rsidRDefault="00471B6A" w:rsidP="00471B6A">
            <w:pPr>
              <w:rPr>
                <w:rFonts w:cs="Arial"/>
              </w:rPr>
            </w:pPr>
            <w:r w:rsidRPr="00BC6FD9">
              <w:rPr>
                <w:rFonts w:cs="Arial"/>
              </w:rPr>
              <w:t>Relevant kompetanseutvikling</w:t>
            </w:r>
          </w:p>
        </w:tc>
        <w:tc>
          <w:tcPr>
            <w:tcW w:w="939" w:type="pct"/>
            <w:tcBorders>
              <w:top w:val="nil"/>
              <w:left w:val="nil"/>
              <w:bottom w:val="single" w:sz="4" w:space="0" w:color="auto"/>
              <w:right w:val="single" w:sz="4" w:space="0" w:color="auto"/>
            </w:tcBorders>
            <w:shd w:val="clear" w:color="000000" w:fill="DBE5F1"/>
            <w:noWrap/>
            <w:vAlign w:val="center"/>
            <w:hideMark/>
          </w:tcPr>
          <w:p w14:paraId="75286512" w14:textId="77777777" w:rsidR="00471B6A" w:rsidRPr="00BC6FD9" w:rsidRDefault="00471B6A" w:rsidP="00471B6A">
            <w:pPr>
              <w:rPr>
                <w:rFonts w:cs="Arial"/>
              </w:rPr>
            </w:pPr>
            <w:r w:rsidRPr="00BC6FD9">
              <w:rPr>
                <w:rFonts w:cs="Arial"/>
              </w:rPr>
              <w:t>3,8</w:t>
            </w:r>
          </w:p>
        </w:tc>
        <w:tc>
          <w:tcPr>
            <w:tcW w:w="850" w:type="pct"/>
            <w:tcBorders>
              <w:top w:val="nil"/>
              <w:left w:val="nil"/>
              <w:bottom w:val="single" w:sz="4" w:space="0" w:color="auto"/>
              <w:right w:val="single" w:sz="4" w:space="0" w:color="auto"/>
            </w:tcBorders>
            <w:shd w:val="clear" w:color="000000" w:fill="DBEEF3"/>
            <w:noWrap/>
            <w:vAlign w:val="center"/>
            <w:hideMark/>
          </w:tcPr>
          <w:p w14:paraId="29BA5548" w14:textId="77777777" w:rsidR="00471B6A" w:rsidRPr="00BC6FD9" w:rsidRDefault="00471B6A" w:rsidP="00471B6A">
            <w:pPr>
              <w:rPr>
                <w:rFonts w:cs="Arial"/>
              </w:rPr>
            </w:pPr>
            <w:r>
              <w:rPr>
                <w:rFonts w:cs="Arial"/>
              </w:rPr>
              <w:t>3,8</w:t>
            </w:r>
          </w:p>
        </w:tc>
        <w:tc>
          <w:tcPr>
            <w:tcW w:w="924" w:type="pct"/>
            <w:tcBorders>
              <w:top w:val="nil"/>
              <w:left w:val="nil"/>
              <w:bottom w:val="single" w:sz="4" w:space="0" w:color="auto"/>
              <w:right w:val="single" w:sz="4" w:space="0" w:color="auto"/>
            </w:tcBorders>
            <w:shd w:val="clear" w:color="000000" w:fill="DBEEF3"/>
            <w:vAlign w:val="center"/>
          </w:tcPr>
          <w:p w14:paraId="6C667ACD" w14:textId="77777777" w:rsidR="00471B6A" w:rsidRPr="00BC6FD9" w:rsidRDefault="00471B6A" w:rsidP="00471B6A">
            <w:pPr>
              <w:rPr>
                <w:rFonts w:cs="Arial"/>
              </w:rPr>
            </w:pPr>
            <w:r w:rsidRPr="00BC6FD9">
              <w:rPr>
                <w:rFonts w:cs="Arial"/>
              </w:rPr>
              <w:t>3,7</w:t>
            </w:r>
          </w:p>
        </w:tc>
      </w:tr>
      <w:tr w:rsidR="00471B6A" w:rsidRPr="00BC6FD9" w14:paraId="685C6F98" w14:textId="77777777" w:rsidTr="00471B6A">
        <w:trPr>
          <w:trHeight w:val="454"/>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425BFB1C" w14:textId="77777777" w:rsidR="00471B6A" w:rsidRPr="00BC6FD9" w:rsidRDefault="00471B6A" w:rsidP="00471B6A">
            <w:pPr>
              <w:rPr>
                <w:rFonts w:cs="Arial"/>
              </w:rPr>
            </w:pPr>
            <w:r w:rsidRPr="00BC6FD9">
              <w:rPr>
                <w:rFonts w:cs="Arial"/>
              </w:rPr>
              <w:t>Faktor 8</w:t>
            </w:r>
          </w:p>
        </w:tc>
        <w:tc>
          <w:tcPr>
            <w:tcW w:w="1687" w:type="pct"/>
            <w:tcBorders>
              <w:top w:val="nil"/>
              <w:left w:val="nil"/>
              <w:bottom w:val="single" w:sz="4" w:space="0" w:color="auto"/>
              <w:right w:val="single" w:sz="4" w:space="0" w:color="auto"/>
            </w:tcBorders>
            <w:shd w:val="clear" w:color="auto" w:fill="auto"/>
            <w:noWrap/>
            <w:vAlign w:val="center"/>
            <w:hideMark/>
          </w:tcPr>
          <w:p w14:paraId="5DBD30BF" w14:textId="77777777" w:rsidR="00471B6A" w:rsidRPr="00BC6FD9" w:rsidRDefault="00471B6A" w:rsidP="00471B6A">
            <w:pPr>
              <w:rPr>
                <w:rFonts w:cs="Arial"/>
              </w:rPr>
            </w:pPr>
            <w:r w:rsidRPr="00BC6FD9">
              <w:rPr>
                <w:rFonts w:cs="Arial"/>
              </w:rPr>
              <w:t>Fleksibilitetsvilje</w:t>
            </w:r>
          </w:p>
        </w:tc>
        <w:tc>
          <w:tcPr>
            <w:tcW w:w="939" w:type="pct"/>
            <w:tcBorders>
              <w:top w:val="nil"/>
              <w:left w:val="nil"/>
              <w:bottom w:val="single" w:sz="4" w:space="0" w:color="auto"/>
              <w:right w:val="single" w:sz="4" w:space="0" w:color="auto"/>
            </w:tcBorders>
            <w:shd w:val="clear" w:color="auto" w:fill="auto"/>
            <w:noWrap/>
            <w:vAlign w:val="center"/>
            <w:hideMark/>
          </w:tcPr>
          <w:p w14:paraId="3E03E57B" w14:textId="77777777" w:rsidR="00471B6A" w:rsidRPr="00BC6FD9" w:rsidRDefault="00471B6A" w:rsidP="00471B6A">
            <w:pPr>
              <w:rPr>
                <w:rFonts w:cs="Arial"/>
              </w:rPr>
            </w:pPr>
            <w:r w:rsidRPr="00BC6FD9">
              <w:rPr>
                <w:rFonts w:cs="Arial"/>
              </w:rPr>
              <w:t>4,5</w:t>
            </w:r>
          </w:p>
        </w:tc>
        <w:tc>
          <w:tcPr>
            <w:tcW w:w="850" w:type="pct"/>
            <w:tcBorders>
              <w:top w:val="nil"/>
              <w:left w:val="nil"/>
              <w:bottom w:val="single" w:sz="4" w:space="0" w:color="auto"/>
              <w:right w:val="single" w:sz="4" w:space="0" w:color="auto"/>
            </w:tcBorders>
            <w:shd w:val="clear" w:color="auto" w:fill="auto"/>
            <w:noWrap/>
            <w:vAlign w:val="center"/>
            <w:hideMark/>
          </w:tcPr>
          <w:p w14:paraId="36876E36" w14:textId="77777777" w:rsidR="00471B6A" w:rsidRPr="00BC6FD9" w:rsidRDefault="00471B6A" w:rsidP="00471B6A">
            <w:pPr>
              <w:rPr>
                <w:rFonts w:cs="Arial"/>
              </w:rPr>
            </w:pPr>
            <w:r>
              <w:rPr>
                <w:rFonts w:cs="Arial"/>
              </w:rPr>
              <w:t>4,5</w:t>
            </w:r>
          </w:p>
        </w:tc>
        <w:tc>
          <w:tcPr>
            <w:tcW w:w="924" w:type="pct"/>
            <w:tcBorders>
              <w:top w:val="nil"/>
              <w:left w:val="nil"/>
              <w:bottom w:val="single" w:sz="4" w:space="0" w:color="auto"/>
              <w:right w:val="single" w:sz="4" w:space="0" w:color="auto"/>
            </w:tcBorders>
            <w:vAlign w:val="center"/>
          </w:tcPr>
          <w:p w14:paraId="049BCEE2" w14:textId="77777777" w:rsidR="00471B6A" w:rsidRPr="00BC6FD9" w:rsidRDefault="00471B6A" w:rsidP="00471B6A">
            <w:pPr>
              <w:rPr>
                <w:rFonts w:cs="Arial"/>
              </w:rPr>
            </w:pPr>
            <w:r w:rsidRPr="00BC6FD9">
              <w:rPr>
                <w:rFonts w:cs="Arial"/>
              </w:rPr>
              <w:t>4,4</w:t>
            </w:r>
          </w:p>
        </w:tc>
      </w:tr>
      <w:tr w:rsidR="00471B6A" w:rsidRPr="00BC6FD9" w14:paraId="2291B63A" w14:textId="77777777" w:rsidTr="00471B6A">
        <w:trPr>
          <w:trHeight w:val="454"/>
        </w:trPr>
        <w:tc>
          <w:tcPr>
            <w:tcW w:w="601" w:type="pct"/>
            <w:tcBorders>
              <w:top w:val="nil"/>
              <w:left w:val="single" w:sz="4" w:space="0" w:color="auto"/>
              <w:bottom w:val="single" w:sz="4" w:space="0" w:color="auto"/>
              <w:right w:val="single" w:sz="4" w:space="0" w:color="auto"/>
            </w:tcBorders>
            <w:shd w:val="clear" w:color="000000" w:fill="DBE5F1"/>
            <w:noWrap/>
            <w:vAlign w:val="center"/>
            <w:hideMark/>
          </w:tcPr>
          <w:p w14:paraId="3D31FC9A" w14:textId="77777777" w:rsidR="00471B6A" w:rsidRPr="00BC6FD9" w:rsidRDefault="00471B6A" w:rsidP="00471B6A">
            <w:pPr>
              <w:rPr>
                <w:rFonts w:cs="Arial"/>
              </w:rPr>
            </w:pPr>
            <w:r w:rsidRPr="00BC6FD9">
              <w:rPr>
                <w:rFonts w:cs="Arial"/>
              </w:rPr>
              <w:t>Faktor 9</w:t>
            </w:r>
          </w:p>
        </w:tc>
        <w:tc>
          <w:tcPr>
            <w:tcW w:w="1687" w:type="pct"/>
            <w:tcBorders>
              <w:top w:val="nil"/>
              <w:left w:val="nil"/>
              <w:bottom w:val="single" w:sz="4" w:space="0" w:color="auto"/>
              <w:right w:val="single" w:sz="4" w:space="0" w:color="auto"/>
            </w:tcBorders>
            <w:shd w:val="clear" w:color="000000" w:fill="DBE5F1"/>
            <w:noWrap/>
            <w:vAlign w:val="center"/>
            <w:hideMark/>
          </w:tcPr>
          <w:p w14:paraId="41B46661" w14:textId="77777777" w:rsidR="00471B6A" w:rsidRPr="00BC6FD9" w:rsidRDefault="00471B6A" w:rsidP="00471B6A">
            <w:pPr>
              <w:rPr>
                <w:rFonts w:cs="Arial"/>
              </w:rPr>
            </w:pPr>
            <w:r w:rsidRPr="00BC6FD9">
              <w:rPr>
                <w:rFonts w:cs="Arial"/>
              </w:rPr>
              <w:t>Mestringsklima</w:t>
            </w:r>
          </w:p>
        </w:tc>
        <w:tc>
          <w:tcPr>
            <w:tcW w:w="939" w:type="pct"/>
            <w:tcBorders>
              <w:top w:val="nil"/>
              <w:left w:val="nil"/>
              <w:bottom w:val="single" w:sz="4" w:space="0" w:color="auto"/>
              <w:right w:val="single" w:sz="4" w:space="0" w:color="auto"/>
            </w:tcBorders>
            <w:shd w:val="clear" w:color="000000" w:fill="DBE5F1"/>
            <w:noWrap/>
            <w:vAlign w:val="center"/>
            <w:hideMark/>
          </w:tcPr>
          <w:p w14:paraId="40C86730" w14:textId="77777777" w:rsidR="00471B6A" w:rsidRPr="00BC6FD9" w:rsidRDefault="00471B6A" w:rsidP="00471B6A">
            <w:pPr>
              <w:rPr>
                <w:rFonts w:cs="Arial"/>
              </w:rPr>
            </w:pPr>
            <w:r w:rsidRPr="00BC6FD9">
              <w:rPr>
                <w:rFonts w:cs="Arial"/>
              </w:rPr>
              <w:t>4,1</w:t>
            </w:r>
          </w:p>
        </w:tc>
        <w:tc>
          <w:tcPr>
            <w:tcW w:w="850" w:type="pct"/>
            <w:tcBorders>
              <w:top w:val="nil"/>
              <w:left w:val="nil"/>
              <w:bottom w:val="single" w:sz="4" w:space="0" w:color="auto"/>
              <w:right w:val="single" w:sz="4" w:space="0" w:color="auto"/>
            </w:tcBorders>
            <w:shd w:val="clear" w:color="000000" w:fill="DBEEF3"/>
            <w:noWrap/>
            <w:vAlign w:val="center"/>
            <w:hideMark/>
          </w:tcPr>
          <w:p w14:paraId="632B6F02" w14:textId="77777777" w:rsidR="00471B6A" w:rsidRPr="00BC6FD9" w:rsidRDefault="00471B6A" w:rsidP="00471B6A">
            <w:pPr>
              <w:rPr>
                <w:rFonts w:cs="Arial"/>
              </w:rPr>
            </w:pPr>
            <w:r w:rsidRPr="00BC6FD9">
              <w:rPr>
                <w:rFonts w:cs="Arial"/>
              </w:rPr>
              <w:t>4,1</w:t>
            </w:r>
          </w:p>
        </w:tc>
        <w:tc>
          <w:tcPr>
            <w:tcW w:w="924" w:type="pct"/>
            <w:tcBorders>
              <w:top w:val="nil"/>
              <w:left w:val="nil"/>
              <w:bottom w:val="single" w:sz="4" w:space="0" w:color="auto"/>
              <w:right w:val="single" w:sz="4" w:space="0" w:color="auto"/>
            </w:tcBorders>
            <w:shd w:val="clear" w:color="000000" w:fill="DBEEF3"/>
            <w:vAlign w:val="center"/>
          </w:tcPr>
          <w:p w14:paraId="144E8003" w14:textId="77777777" w:rsidR="00471B6A" w:rsidRPr="00BC6FD9" w:rsidRDefault="00471B6A" w:rsidP="00471B6A">
            <w:pPr>
              <w:rPr>
                <w:rFonts w:cs="Arial"/>
              </w:rPr>
            </w:pPr>
            <w:r w:rsidRPr="00BC6FD9">
              <w:rPr>
                <w:rFonts w:cs="Arial"/>
              </w:rPr>
              <w:t>4,0</w:t>
            </w:r>
          </w:p>
        </w:tc>
      </w:tr>
      <w:tr w:rsidR="00471B6A" w:rsidRPr="00BC6FD9" w14:paraId="74A7FCAF" w14:textId="77777777" w:rsidTr="00471B6A">
        <w:trPr>
          <w:trHeight w:val="454"/>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4B089F51" w14:textId="77777777" w:rsidR="00471B6A" w:rsidRPr="00BC6FD9" w:rsidRDefault="00471B6A" w:rsidP="00471B6A">
            <w:pPr>
              <w:rPr>
                <w:rFonts w:cs="Arial"/>
              </w:rPr>
            </w:pPr>
            <w:r w:rsidRPr="00BC6FD9">
              <w:rPr>
                <w:rFonts w:cs="Arial"/>
              </w:rPr>
              <w:t>Faktor 10</w:t>
            </w:r>
          </w:p>
        </w:tc>
        <w:tc>
          <w:tcPr>
            <w:tcW w:w="1687" w:type="pct"/>
            <w:tcBorders>
              <w:top w:val="nil"/>
              <w:left w:val="nil"/>
              <w:bottom w:val="single" w:sz="4" w:space="0" w:color="auto"/>
              <w:right w:val="single" w:sz="4" w:space="0" w:color="auto"/>
            </w:tcBorders>
            <w:shd w:val="clear" w:color="auto" w:fill="auto"/>
            <w:noWrap/>
            <w:vAlign w:val="center"/>
            <w:hideMark/>
          </w:tcPr>
          <w:p w14:paraId="24D4D4DF" w14:textId="77777777" w:rsidR="00471B6A" w:rsidRPr="00BC6FD9" w:rsidRDefault="00471B6A" w:rsidP="00471B6A">
            <w:pPr>
              <w:rPr>
                <w:rFonts w:cs="Arial"/>
              </w:rPr>
            </w:pPr>
            <w:r w:rsidRPr="00BC6FD9">
              <w:rPr>
                <w:rFonts w:cs="Arial"/>
              </w:rPr>
              <w:t>Nytteorientert motivasjon</w:t>
            </w:r>
          </w:p>
        </w:tc>
        <w:tc>
          <w:tcPr>
            <w:tcW w:w="939" w:type="pct"/>
            <w:tcBorders>
              <w:top w:val="nil"/>
              <w:left w:val="nil"/>
              <w:bottom w:val="single" w:sz="4" w:space="0" w:color="auto"/>
              <w:right w:val="single" w:sz="4" w:space="0" w:color="auto"/>
            </w:tcBorders>
            <w:shd w:val="clear" w:color="auto" w:fill="auto"/>
            <w:noWrap/>
            <w:vAlign w:val="center"/>
            <w:hideMark/>
          </w:tcPr>
          <w:p w14:paraId="13F73ED0" w14:textId="77777777" w:rsidR="00471B6A" w:rsidRPr="00BC6FD9" w:rsidRDefault="00471B6A" w:rsidP="00471B6A">
            <w:pPr>
              <w:rPr>
                <w:rFonts w:cs="Arial"/>
              </w:rPr>
            </w:pPr>
            <w:r w:rsidRPr="00BC6FD9">
              <w:rPr>
                <w:rFonts w:cs="Arial"/>
              </w:rPr>
              <w:t>4,7</w:t>
            </w:r>
          </w:p>
        </w:tc>
        <w:tc>
          <w:tcPr>
            <w:tcW w:w="850" w:type="pct"/>
            <w:tcBorders>
              <w:top w:val="nil"/>
              <w:left w:val="nil"/>
              <w:bottom w:val="single" w:sz="4" w:space="0" w:color="auto"/>
              <w:right w:val="single" w:sz="4" w:space="0" w:color="auto"/>
            </w:tcBorders>
            <w:shd w:val="clear" w:color="auto" w:fill="auto"/>
            <w:noWrap/>
            <w:vAlign w:val="center"/>
            <w:hideMark/>
          </w:tcPr>
          <w:p w14:paraId="0F317633" w14:textId="77777777" w:rsidR="00471B6A" w:rsidRPr="00BC6FD9" w:rsidRDefault="00471B6A" w:rsidP="00471B6A">
            <w:pPr>
              <w:rPr>
                <w:rFonts w:cs="Arial"/>
              </w:rPr>
            </w:pPr>
            <w:r w:rsidRPr="00BC6FD9">
              <w:rPr>
                <w:rFonts w:cs="Arial"/>
              </w:rPr>
              <w:t>4,7</w:t>
            </w:r>
          </w:p>
        </w:tc>
        <w:tc>
          <w:tcPr>
            <w:tcW w:w="924" w:type="pct"/>
            <w:tcBorders>
              <w:top w:val="nil"/>
              <w:left w:val="nil"/>
              <w:bottom w:val="single" w:sz="4" w:space="0" w:color="auto"/>
              <w:right w:val="single" w:sz="4" w:space="0" w:color="auto"/>
            </w:tcBorders>
            <w:vAlign w:val="center"/>
          </w:tcPr>
          <w:p w14:paraId="779044B0" w14:textId="77777777" w:rsidR="00471B6A" w:rsidRPr="00BC6FD9" w:rsidRDefault="00471B6A" w:rsidP="00471B6A">
            <w:pPr>
              <w:rPr>
                <w:rFonts w:cs="Arial"/>
              </w:rPr>
            </w:pPr>
            <w:r w:rsidRPr="00BC6FD9">
              <w:rPr>
                <w:rFonts w:cs="Arial"/>
              </w:rPr>
              <w:t>4,7</w:t>
            </w:r>
          </w:p>
        </w:tc>
      </w:tr>
    </w:tbl>
    <w:p w14:paraId="6B95C360" w14:textId="77777777" w:rsidR="00471B6A" w:rsidRPr="00BC6FD9" w:rsidRDefault="00471B6A" w:rsidP="00471B6A">
      <w:pPr>
        <w:spacing w:before="100" w:beforeAutospacing="1" w:after="100" w:afterAutospacing="1"/>
        <w:rPr>
          <w:rFonts w:cs="Arial"/>
          <w:highlight w:val="yellow"/>
        </w:rPr>
      </w:pPr>
    </w:p>
    <w:p w14:paraId="6B75392D" w14:textId="77777777" w:rsidR="00471B6A" w:rsidRPr="00BC6FD9" w:rsidRDefault="00471B6A" w:rsidP="00471B6A">
      <w:pPr>
        <w:spacing w:before="100" w:beforeAutospacing="1" w:after="100" w:afterAutospacing="1"/>
        <w:rPr>
          <w:rFonts w:cs="Arial"/>
        </w:rPr>
      </w:pPr>
      <w:r w:rsidRPr="00BC6FD9">
        <w:rPr>
          <w:rFonts w:cs="Arial"/>
        </w:rPr>
        <w:t>I 2017 gjennomførte 107 kommuner undersøkelsen, dvs. en marginal nedgang siden 2016 (112). For mer detaljerte resultater, se vedlegg nr. 3 hvor resultatene er fordelt over resultatområder og faktorer.</w:t>
      </w:r>
    </w:p>
    <w:p w14:paraId="0B1F6491" w14:textId="77777777" w:rsidR="00471B6A" w:rsidRPr="00BC6FD9" w:rsidRDefault="00471B6A" w:rsidP="00471B6A"/>
    <w:p w14:paraId="4E61D3D6" w14:textId="77777777" w:rsidR="00471B6A" w:rsidRPr="00BC6FD9" w:rsidRDefault="00471B6A" w:rsidP="00471B6A">
      <w:pPr>
        <w:rPr>
          <w:b/>
        </w:rPr>
      </w:pPr>
      <w:r w:rsidRPr="00BC6FD9">
        <w:rPr>
          <w:b/>
        </w:rPr>
        <w:t>2. Vurdering:</w:t>
      </w:r>
    </w:p>
    <w:p w14:paraId="1A088552" w14:textId="77777777" w:rsidR="00471B6A" w:rsidRPr="00BC6FD9" w:rsidRDefault="00471B6A" w:rsidP="00471B6A">
      <w:r w:rsidRPr="00BC6FD9">
        <w:t>Gjennomsnittstall slik som er presentert her gir kun en indikasjon på retning. Alle ansatte har besvart de samme spørsmålene slik at det vil være stor variasjon i svarene ut fra hvor den enkelte har sin arbeidsplass og ut fra den individuelle forståelsen av spørsmålsstillingen.</w:t>
      </w:r>
    </w:p>
    <w:p w14:paraId="53EF66B1" w14:textId="77777777" w:rsidR="00471B6A" w:rsidRPr="00BC6FD9" w:rsidRDefault="00471B6A" w:rsidP="00471B6A"/>
    <w:p w14:paraId="22436E38" w14:textId="77777777" w:rsidR="00471B6A" w:rsidRPr="00BC6FD9" w:rsidRDefault="00471B6A" w:rsidP="00471B6A">
      <w:r w:rsidRPr="00BC6FD9">
        <w:t>Nyansene i svarene kommer frem først når de blir lagt frem på de enkelte resultatområder.</w:t>
      </w:r>
    </w:p>
    <w:p w14:paraId="0FE80CA0" w14:textId="77777777" w:rsidR="00471B6A" w:rsidRPr="00BC6FD9" w:rsidRDefault="00471B6A" w:rsidP="00471B6A"/>
    <w:p w14:paraId="54390507" w14:textId="77777777" w:rsidR="00471B6A" w:rsidRPr="00BC6FD9" w:rsidRDefault="00471B6A" w:rsidP="00471B6A">
      <w:r w:rsidRPr="00BC6FD9">
        <w:t>Suksesskriteriene er:</w:t>
      </w:r>
    </w:p>
    <w:p w14:paraId="2A82D282" w14:textId="77777777" w:rsidR="00471B6A" w:rsidRPr="00BC6FD9" w:rsidRDefault="00471B6A" w:rsidP="00471B6A"/>
    <w:p w14:paraId="77D28D74" w14:textId="77777777" w:rsidR="00471B6A" w:rsidRPr="00BC6FD9" w:rsidRDefault="00471B6A" w:rsidP="00471B6A">
      <w:pPr>
        <w:pStyle w:val="Listeavsnitt"/>
        <w:numPr>
          <w:ilvl w:val="0"/>
          <w:numId w:val="2"/>
        </w:numPr>
        <w:rPr>
          <w:szCs w:val="24"/>
        </w:rPr>
      </w:pPr>
      <w:r w:rsidRPr="00BC6FD9">
        <w:rPr>
          <w:szCs w:val="24"/>
        </w:rPr>
        <w:t>Oppfølging av tiltak</w:t>
      </w:r>
    </w:p>
    <w:p w14:paraId="63899F3D" w14:textId="77777777" w:rsidR="00471B6A" w:rsidRPr="00BC6FD9" w:rsidRDefault="00471B6A" w:rsidP="00471B6A">
      <w:pPr>
        <w:pStyle w:val="Listeavsnitt"/>
        <w:numPr>
          <w:ilvl w:val="0"/>
          <w:numId w:val="2"/>
        </w:numPr>
        <w:rPr>
          <w:szCs w:val="24"/>
        </w:rPr>
      </w:pPr>
      <w:r w:rsidRPr="00BC6FD9">
        <w:rPr>
          <w:szCs w:val="24"/>
        </w:rPr>
        <w:t>Ta svarene på alvor</w:t>
      </w:r>
    </w:p>
    <w:p w14:paraId="31AEC9FE" w14:textId="77777777" w:rsidR="00471B6A" w:rsidRPr="00BC6FD9" w:rsidRDefault="00471B6A" w:rsidP="00471B6A">
      <w:pPr>
        <w:pStyle w:val="Listeavsnitt"/>
        <w:numPr>
          <w:ilvl w:val="0"/>
          <w:numId w:val="2"/>
        </w:numPr>
        <w:rPr>
          <w:szCs w:val="24"/>
        </w:rPr>
      </w:pPr>
      <w:r w:rsidRPr="00BC6FD9">
        <w:rPr>
          <w:szCs w:val="24"/>
        </w:rPr>
        <w:t>Avgrense problemstillingene og tiltak</w:t>
      </w:r>
    </w:p>
    <w:p w14:paraId="1987DF28" w14:textId="77777777" w:rsidR="00471B6A" w:rsidRPr="00BC6FD9" w:rsidRDefault="00471B6A" w:rsidP="00471B6A">
      <w:pPr>
        <w:pStyle w:val="Listeavsnitt"/>
        <w:numPr>
          <w:ilvl w:val="0"/>
          <w:numId w:val="2"/>
        </w:numPr>
        <w:rPr>
          <w:szCs w:val="24"/>
        </w:rPr>
      </w:pPr>
      <w:r w:rsidRPr="00BC6FD9">
        <w:rPr>
          <w:szCs w:val="24"/>
        </w:rPr>
        <w:t>Involvere ansatte i å finne innsatsområder</w:t>
      </w:r>
    </w:p>
    <w:p w14:paraId="0C88B8C2" w14:textId="77777777" w:rsidR="00471B6A" w:rsidRPr="00BC6FD9" w:rsidRDefault="00471B6A" w:rsidP="00471B6A">
      <w:pPr>
        <w:pStyle w:val="Listeavsnitt"/>
        <w:numPr>
          <w:ilvl w:val="0"/>
          <w:numId w:val="2"/>
        </w:numPr>
        <w:rPr>
          <w:szCs w:val="24"/>
        </w:rPr>
      </w:pPr>
      <w:r w:rsidRPr="00BC6FD9">
        <w:rPr>
          <w:szCs w:val="24"/>
        </w:rPr>
        <w:t>Involvere ansatte i å finne tiltak</w:t>
      </w:r>
    </w:p>
    <w:p w14:paraId="742498EE" w14:textId="77777777" w:rsidR="00471B6A" w:rsidRPr="00BC6FD9" w:rsidRDefault="00471B6A" w:rsidP="00471B6A">
      <w:pPr>
        <w:pStyle w:val="Listeavsnitt"/>
        <w:numPr>
          <w:ilvl w:val="0"/>
          <w:numId w:val="2"/>
        </w:numPr>
        <w:rPr>
          <w:szCs w:val="24"/>
        </w:rPr>
      </w:pPr>
      <w:r w:rsidRPr="00BC6FD9">
        <w:rPr>
          <w:szCs w:val="24"/>
        </w:rPr>
        <w:t>Langsiktig oppfølging av resultater/ sammenligning med seg selv.</w:t>
      </w:r>
    </w:p>
    <w:p w14:paraId="3B0BD3FA" w14:textId="77777777" w:rsidR="00471B6A" w:rsidRPr="00BC6FD9" w:rsidRDefault="00471B6A" w:rsidP="00471B6A"/>
    <w:p w14:paraId="4FCFFEDA" w14:textId="77777777" w:rsidR="00471B6A" w:rsidRDefault="00471B6A" w:rsidP="00471B6A"/>
    <w:p w14:paraId="7970D3A6" w14:textId="77777777" w:rsidR="00471B6A" w:rsidRPr="00BC6FD9" w:rsidRDefault="00471B6A" w:rsidP="00471B6A"/>
    <w:p w14:paraId="78747B11" w14:textId="77777777" w:rsidR="00471B6A" w:rsidRPr="00F50979" w:rsidRDefault="00471B6A" w:rsidP="00471B6A">
      <w:pPr>
        <w:rPr>
          <w:b/>
        </w:rPr>
      </w:pPr>
      <w:r w:rsidRPr="00F50979">
        <w:rPr>
          <w:b/>
        </w:rPr>
        <w:t>2.1. Fremtidig gjennomføring og veien videre</w:t>
      </w:r>
    </w:p>
    <w:p w14:paraId="27A22D71" w14:textId="77777777" w:rsidR="00471B6A" w:rsidRPr="00BC6FD9" w:rsidRDefault="00471B6A" w:rsidP="00471B6A"/>
    <w:p w14:paraId="13B6220B" w14:textId="77777777" w:rsidR="00471B6A" w:rsidRPr="00BC6FD9" w:rsidRDefault="00471B6A" w:rsidP="00471B6A">
      <w:r w:rsidRPr="00BC6FD9">
        <w:t xml:space="preserve">10- Faktor er et verktøy for å måle faktorer som basert på forskning er avdekket som avgjørende for å oppnå gode resultater – og som kan påvirkes gjennom målrettet utviklingsarbeid på den enkelte enhet. </w:t>
      </w:r>
    </w:p>
    <w:p w14:paraId="4D44B93E" w14:textId="77777777" w:rsidR="00471B6A" w:rsidRPr="00BC6FD9" w:rsidRDefault="00471B6A" w:rsidP="00471B6A"/>
    <w:p w14:paraId="608350AB" w14:textId="77777777" w:rsidR="00471B6A" w:rsidRPr="00BC6FD9" w:rsidRDefault="00471B6A" w:rsidP="00471B6A">
      <w:r w:rsidRPr="00BC6FD9">
        <w:t>Undersøkelsen er avgrenset og fokusert, da den kun tar for seg indre faktorer som hovedsakelig kan påvirkes internt på den enkelte enhet. Samtidig legger den grunnlaget for et mer omfattende etter/ -utviklingsarbeid, og den enkelte enhet er i større grad ansvarlig for egne resultater.</w:t>
      </w:r>
    </w:p>
    <w:p w14:paraId="28BAA576" w14:textId="77777777" w:rsidR="00471B6A" w:rsidRPr="00BC6FD9" w:rsidRDefault="00471B6A" w:rsidP="00471B6A"/>
    <w:p w14:paraId="1B6A6494" w14:textId="77777777" w:rsidR="00471B6A" w:rsidRPr="00BC6FD9" w:rsidRDefault="00471B6A" w:rsidP="00471B6A">
      <w:r w:rsidRPr="00BC6FD9">
        <w:t>Den er på denne måten også et verktøy for direkte og indirekte lederevaluering, da leder i all hovedsak har mulighet</w:t>
      </w:r>
      <w:r>
        <w:t xml:space="preserve"> til å påvirke samtlige av de ti</w:t>
      </w:r>
      <w:r w:rsidRPr="00BC6FD9">
        <w:t xml:space="preserve"> faktorer gjennom strategisk ledelse. Dette vil danne bakteppet for det målrettede og kontinuerlige utviklingsarbeidet som skal komme i kjølvannet av undersøkelsen, med det formål å påvirke faktorene for å øke ansattes mestring, ytelse, kompetansebruk/ problemløsning og trivsel.</w:t>
      </w:r>
    </w:p>
    <w:p w14:paraId="5BA14AE5" w14:textId="77777777" w:rsidR="00471B6A" w:rsidRPr="00BC6FD9" w:rsidRDefault="00471B6A" w:rsidP="00471B6A"/>
    <w:p w14:paraId="55C317D2" w14:textId="77777777" w:rsidR="00471B6A" w:rsidRPr="00BC6FD9" w:rsidRDefault="00471B6A" w:rsidP="00471B6A">
      <w:r w:rsidRPr="00BC6FD9">
        <w:t>Resultatene fra 10-Faktor danner i første omgang grunnlag for lederutvikling, men også for medarbeider- og organisasjonsutvikling.</w:t>
      </w:r>
    </w:p>
    <w:p w14:paraId="3875AAF5" w14:textId="77777777" w:rsidR="00471B6A" w:rsidRPr="00BC6FD9" w:rsidRDefault="00471B6A" w:rsidP="00471B6A">
      <w:r w:rsidRPr="00BC6FD9">
        <w:t>Kunnskap om de ti faktorene bør i så måte ses som grunnleggende lederkompetanse.</w:t>
      </w:r>
    </w:p>
    <w:p w14:paraId="152C406A" w14:textId="77777777" w:rsidR="00471B6A" w:rsidRPr="00BC6FD9" w:rsidRDefault="00471B6A" w:rsidP="00471B6A"/>
    <w:p w14:paraId="5DAFD9F4" w14:textId="77777777" w:rsidR="00471B6A" w:rsidRPr="00BC6FD9" w:rsidRDefault="00471B6A" w:rsidP="00471B6A">
      <w:r w:rsidRPr="00BC6FD9">
        <w:t>10-Faktor anbefales av KS gjennomført hvert halvannet til annet år. Da kommunen ønsker å bruke undersøkelsen som ledd i et kontinuerlig utviklingsarbeid med organisasjonens menneskelige ressurser, ses det imidlertid hensiktsmessig at undersøkelsen gjennomføres hvert år for å gjøre opp status.</w:t>
      </w:r>
    </w:p>
    <w:p w14:paraId="3E494F5D" w14:textId="77777777" w:rsidR="00471B6A" w:rsidRPr="00BC6FD9" w:rsidRDefault="00471B6A" w:rsidP="00471B6A">
      <w:r w:rsidRPr="00BC6FD9">
        <w:t>Resultatene skal også brukes i måltavlen for resultatområdenes rapporteringer, og det vil på dette grunnlaget også være nødvendig med årlig gjennomgang.</w:t>
      </w:r>
    </w:p>
    <w:p w14:paraId="1D7687F1" w14:textId="77777777" w:rsidR="00471B6A" w:rsidRPr="008B3435" w:rsidRDefault="00471B6A" w:rsidP="00471B6A"/>
    <w:p w14:paraId="6749E444" w14:textId="77777777" w:rsidR="00471B6A" w:rsidRDefault="00471B6A" w:rsidP="00471B6A">
      <w:pPr>
        <w:rPr>
          <w:b/>
        </w:rPr>
      </w:pPr>
      <w:r>
        <w:rPr>
          <w:b/>
        </w:rPr>
        <w:t>3. Alternativer:</w:t>
      </w:r>
    </w:p>
    <w:p w14:paraId="18C6FBFE" w14:textId="77777777" w:rsidR="00471B6A" w:rsidRPr="00BC6FD9" w:rsidRDefault="00471B6A" w:rsidP="00471B6A">
      <w:pPr>
        <w:rPr>
          <w:sz w:val="22"/>
        </w:rPr>
      </w:pPr>
      <w:r w:rsidRPr="00BC6FD9">
        <w:rPr>
          <w:sz w:val="22"/>
        </w:rPr>
        <w:t>Ikke vurdert.</w:t>
      </w:r>
    </w:p>
    <w:p w14:paraId="24BDF958" w14:textId="77777777" w:rsidR="00471B6A" w:rsidRPr="008B3435" w:rsidRDefault="00471B6A" w:rsidP="00471B6A"/>
    <w:p w14:paraId="2713760B" w14:textId="77777777" w:rsidR="00471B6A" w:rsidRDefault="00471B6A" w:rsidP="00471B6A">
      <w:pPr>
        <w:rPr>
          <w:b/>
        </w:rPr>
      </w:pPr>
      <w:r>
        <w:rPr>
          <w:b/>
        </w:rPr>
        <w:t xml:space="preserve">4. </w:t>
      </w:r>
      <w:r w:rsidRPr="008B3435">
        <w:rPr>
          <w:b/>
        </w:rPr>
        <w:t>Konklusjon:</w:t>
      </w:r>
    </w:p>
    <w:p w14:paraId="30A44C01" w14:textId="77777777" w:rsidR="00471B6A" w:rsidRDefault="00471B6A" w:rsidP="00471B6A">
      <w:r w:rsidRPr="00BC6FD9">
        <w:t xml:space="preserve">Resultatene </w:t>
      </w:r>
      <w:r>
        <w:t>av gjennomført 10-Faktor viser at Vestby kommune ligger over landsgjennomsnittet, dog med variasjoner over resultatområder og enheter.</w:t>
      </w:r>
    </w:p>
    <w:p w14:paraId="2A048B32" w14:textId="77777777" w:rsidR="00471B6A" w:rsidRDefault="00471B6A" w:rsidP="00471B6A">
      <w:r>
        <w:t>Da den enkelte enhet og leder i større grad kan påvirke egne resultater, legger undersøkelsen grunnlag for et utviklingsarbeid som varierer i omfang sett i forhold til resultatene.</w:t>
      </w:r>
    </w:p>
    <w:p w14:paraId="0B5CC5EC" w14:textId="77777777" w:rsidR="00471B6A" w:rsidRDefault="00471B6A" w:rsidP="00471B6A">
      <w:r>
        <w:t>Medarbeiderne skal også involveres i sterkere grad i undersøkelsens etterarbeid, da det kun er gjennom tydelig dialog og kommunikasjon internt i enheten at resultatene kan påvirkes i riktig retning.</w:t>
      </w:r>
    </w:p>
    <w:p w14:paraId="0121B087" w14:textId="77777777" w:rsidR="00471B6A" w:rsidRDefault="00471B6A" w:rsidP="00471B6A">
      <w:r>
        <w:t>Hvor resultatene er gode, skal enheten utarbeide en handlingsplan på hvordan nivået skal opprettholdes, samt kartlegge hvordan resultatene har fremkommet.</w:t>
      </w:r>
    </w:p>
    <w:p w14:paraId="047DCA97" w14:textId="77777777" w:rsidR="00471B6A" w:rsidRDefault="00471B6A" w:rsidP="00471B6A"/>
    <w:p w14:paraId="68D1C863" w14:textId="77777777" w:rsidR="00471B6A" w:rsidRDefault="00471B6A" w:rsidP="00471B6A">
      <w:r>
        <w:t>Orienteringshefte med veiledning for hvordan man kan arbeide videre med resultatene fra undersøkelsen ble sendt ut til alle ledere med personalansvar i desember. For de enhetene med færre enn fem respondenter, alternativt de enhetene hvor færre enn fem har besvart undersøkelsen, vil det ikke være mulig å ta ut rapporter av personvernhensyn. Disse enhetene er anbefalt å arbeide med undersøkelsen på prinsipielt grunnlag.</w:t>
      </w:r>
    </w:p>
    <w:p w14:paraId="530178E1" w14:textId="77777777" w:rsidR="00471B6A" w:rsidRDefault="00471B6A" w:rsidP="00471B6A"/>
    <w:p w14:paraId="7A873470" w14:textId="77777777" w:rsidR="00471B6A" w:rsidRPr="00BC6FD9" w:rsidRDefault="00471B6A" w:rsidP="00471B6A">
      <w:r>
        <w:t xml:space="preserve">Hver enhet skal utarbeide en handlingsplan hvor minst tre faktorer er gjennomgått. Kopi av hver enhets handlingsplan sendes i disse dager personalavdelingen, og senest innen utgangen av uke 15 2018. </w:t>
      </w:r>
    </w:p>
    <w:p w14:paraId="2FF3B1B0" w14:textId="0EE69811" w:rsidR="00471B6A" w:rsidRDefault="00471B6A" w:rsidP="00471B6A">
      <w:pPr>
        <w:rPr>
          <w:b/>
        </w:rPr>
      </w:pPr>
    </w:p>
    <w:p w14:paraId="3F646E2C" w14:textId="0349E301" w:rsidR="00E3518F" w:rsidRDefault="00E3518F" w:rsidP="00471B6A">
      <w:pPr>
        <w:rPr>
          <w:b/>
        </w:rPr>
      </w:pPr>
    </w:p>
    <w:p w14:paraId="44963F28" w14:textId="67F5F64E" w:rsidR="00E3518F" w:rsidRDefault="00E3518F" w:rsidP="00471B6A">
      <w:pPr>
        <w:rPr>
          <w:b/>
        </w:rPr>
      </w:pPr>
      <w:r>
        <w:rPr>
          <w:b/>
        </w:rPr>
        <w:t>Vedlegg til saken:</w:t>
      </w:r>
    </w:p>
    <w:p w14:paraId="61F7082B" w14:textId="48D426D3" w:rsidR="00E3518F" w:rsidRDefault="00E3518F" w:rsidP="00471B6A">
      <w:pPr>
        <w:rPr>
          <w:b/>
        </w:rPr>
      </w:pPr>
    </w:p>
    <w:p w14:paraId="0DE24F90" w14:textId="3EC2D83A" w:rsidR="00E3518F" w:rsidRPr="008B3435" w:rsidRDefault="00E3518F" w:rsidP="00471B6A">
      <w:pPr>
        <w:rPr>
          <w:b/>
        </w:rPr>
      </w:pPr>
      <w:r>
        <w:rPr>
          <w:b/>
        </w:rPr>
        <w:object w:dxaOrig="1541" w:dyaOrig="998" w14:anchorId="7CC74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8" o:title=""/>
          </v:shape>
          <o:OLEObject Type="Embed" ProgID="AcroExch.Document.DC" ShapeID="_x0000_i1025" DrawAspect="Icon" ObjectID="_1584257197" r:id="rId9"/>
        </w:object>
      </w:r>
      <w:r>
        <w:rPr>
          <w:b/>
        </w:rPr>
        <w:tab/>
      </w:r>
      <w:r>
        <w:rPr>
          <w:b/>
        </w:rPr>
        <w:object w:dxaOrig="1541" w:dyaOrig="998" w14:anchorId="147E3D7B">
          <v:shape id="_x0000_i1026" type="#_x0000_t75" style="width:76.75pt;height:49.6pt" o:ole="">
            <v:imagedata r:id="rId10" o:title=""/>
          </v:shape>
          <o:OLEObject Type="Embed" ProgID="AcroExch.Document.DC" ShapeID="_x0000_i1026" DrawAspect="Icon" ObjectID="_1584257198" r:id="rId11"/>
        </w:object>
      </w:r>
      <w:r>
        <w:rPr>
          <w:b/>
        </w:rPr>
        <w:tab/>
      </w:r>
      <w:r>
        <w:rPr>
          <w:b/>
        </w:rPr>
        <w:object w:dxaOrig="1541" w:dyaOrig="998" w14:anchorId="53EDF127">
          <v:shape id="_x0000_i1027" type="#_x0000_t75" style="width:76.75pt;height:49.6pt" o:ole="">
            <v:imagedata r:id="rId12" o:title=""/>
          </v:shape>
          <o:OLEObject Type="Embed" ProgID="Excel.Sheet.12" ShapeID="_x0000_i1027" DrawAspect="Icon" ObjectID="_1584257199" r:id="rId13"/>
        </w:object>
      </w:r>
    </w:p>
    <w:p w14:paraId="32F4704D" w14:textId="77777777" w:rsidR="00471B6A" w:rsidRPr="008B3435" w:rsidRDefault="00471B6A" w:rsidP="00471B6A"/>
    <w:p w14:paraId="370C74FB" w14:textId="573D70C6" w:rsidR="00471B6A" w:rsidRDefault="00471B6A" w:rsidP="00471B6A"/>
    <w:p w14:paraId="388F1135" w14:textId="77777777" w:rsidR="00471B6A" w:rsidRDefault="00471B6A">
      <w:r>
        <w:br w:type="page"/>
      </w:r>
    </w:p>
    <w:p w14:paraId="2957D903" w14:textId="77777777" w:rsidR="00471B6A" w:rsidRDefault="00471B6A" w:rsidP="00471B6A">
      <w:pPr>
        <w:pStyle w:val="MUCaseTitle2"/>
      </w:pPr>
      <w:bookmarkStart w:id="3" w:name="CaseRef381491"/>
      <w:bookmarkEnd w:id="3"/>
      <w:r>
        <w:lastRenderedPageBreak/>
        <w:t>PSU-2/18</w:t>
      </w:r>
    </w:p>
    <w:p w14:paraId="6B1C352B" w14:textId="5D4AA3E4" w:rsidR="00471B6A" w:rsidRDefault="00471B6A" w:rsidP="00471B6A">
      <w:pPr>
        <w:pStyle w:val="MUCaseTitle2"/>
      </w:pPr>
      <w:r>
        <w:t>Heltidskultur</w:t>
      </w:r>
    </w:p>
    <w:p w14:paraId="137E4EB4" w14:textId="0996BC25" w:rsidR="00471B6A" w:rsidRDefault="00471B6A" w:rsidP="00471B6A">
      <w:pPr>
        <w:tabs>
          <w:tab w:val="left" w:pos="1984"/>
          <w:tab w:val="left" w:pos="5102"/>
          <w:tab w:val="left" w:pos="6803"/>
        </w:tabs>
      </w:pPr>
      <w:r w:rsidRPr="00471B6A">
        <w:rPr>
          <w:sz w:val="20"/>
        </w:rPr>
        <w:t xml:space="preserve">Saksbehandler: </w:t>
      </w:r>
      <w:r w:rsidRPr="00471B6A">
        <w:rPr>
          <w:sz w:val="20"/>
        </w:rPr>
        <w:tab/>
        <w:t>Rolf Enger</w:t>
      </w:r>
      <w:r w:rsidRPr="00471B6A">
        <w:rPr>
          <w:sz w:val="20"/>
        </w:rPr>
        <w:tab/>
      </w:r>
      <w:proofErr w:type="spellStart"/>
      <w:r w:rsidRPr="00471B6A">
        <w:rPr>
          <w:sz w:val="20"/>
        </w:rPr>
        <w:t>Saksnr</w:t>
      </w:r>
      <w:proofErr w:type="spellEnd"/>
      <w:r w:rsidRPr="00471B6A">
        <w:rPr>
          <w:sz w:val="20"/>
        </w:rPr>
        <w:t xml:space="preserve">.: </w:t>
      </w:r>
      <w:r w:rsidRPr="00471B6A">
        <w:rPr>
          <w:sz w:val="20"/>
        </w:rPr>
        <w:tab/>
        <w:t>16/01891-35</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471B6A" w:rsidRPr="00471B6A" w14:paraId="16A13BF7" w14:textId="77777777" w:rsidTr="00471B6A">
        <w:tc>
          <w:tcPr>
            <w:tcW w:w="5102" w:type="dxa"/>
            <w:tcBorders>
              <w:top w:val="single" w:sz="4" w:space="0" w:color="auto"/>
              <w:bottom w:val="single" w:sz="4" w:space="0" w:color="auto"/>
            </w:tcBorders>
            <w:shd w:val="clear" w:color="auto" w:fill="auto"/>
          </w:tcPr>
          <w:p w14:paraId="4749680E" w14:textId="6155C8E7" w:rsidR="00471B6A" w:rsidRPr="00471B6A" w:rsidRDefault="00471B6A" w:rsidP="00471B6A">
            <w:pPr>
              <w:tabs>
                <w:tab w:val="left" w:pos="1984"/>
                <w:tab w:val="left" w:pos="5102"/>
                <w:tab w:val="left" w:pos="6803"/>
              </w:tabs>
              <w:rPr>
                <w:b/>
                <w:sz w:val="20"/>
              </w:rPr>
            </w:pPr>
            <w:r w:rsidRPr="00471B6A">
              <w:rPr>
                <w:b/>
                <w:sz w:val="20"/>
              </w:rPr>
              <w:t>Saksgang</w:t>
            </w:r>
          </w:p>
        </w:tc>
        <w:tc>
          <w:tcPr>
            <w:tcW w:w="1701" w:type="dxa"/>
            <w:tcBorders>
              <w:top w:val="single" w:sz="4" w:space="0" w:color="auto"/>
              <w:bottom w:val="single" w:sz="4" w:space="0" w:color="auto"/>
            </w:tcBorders>
            <w:shd w:val="clear" w:color="auto" w:fill="auto"/>
          </w:tcPr>
          <w:p w14:paraId="6629C484" w14:textId="77777777" w:rsidR="00471B6A" w:rsidRPr="00471B6A" w:rsidRDefault="00471B6A" w:rsidP="00471B6A">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6B64D737" w14:textId="44320202" w:rsidR="00471B6A" w:rsidRPr="00471B6A" w:rsidRDefault="00471B6A" w:rsidP="00471B6A">
            <w:pPr>
              <w:tabs>
                <w:tab w:val="left" w:pos="1984"/>
                <w:tab w:val="left" w:pos="5102"/>
                <w:tab w:val="left" w:pos="6803"/>
              </w:tabs>
              <w:rPr>
                <w:b/>
                <w:sz w:val="20"/>
              </w:rPr>
            </w:pPr>
            <w:r w:rsidRPr="00471B6A">
              <w:rPr>
                <w:b/>
                <w:sz w:val="20"/>
              </w:rPr>
              <w:t>Møtedato</w:t>
            </w:r>
          </w:p>
        </w:tc>
      </w:tr>
      <w:tr w:rsidR="00471B6A" w14:paraId="0B0727B8" w14:textId="77777777" w:rsidTr="00471B6A">
        <w:tc>
          <w:tcPr>
            <w:tcW w:w="5102" w:type="dxa"/>
            <w:tcBorders>
              <w:top w:val="single" w:sz="4" w:space="0" w:color="auto"/>
            </w:tcBorders>
            <w:shd w:val="clear" w:color="auto" w:fill="auto"/>
          </w:tcPr>
          <w:p w14:paraId="064727EE" w14:textId="12462470" w:rsidR="00471B6A" w:rsidRDefault="00471B6A" w:rsidP="00471B6A">
            <w:pPr>
              <w:tabs>
                <w:tab w:val="left" w:pos="1984"/>
                <w:tab w:val="left" w:pos="5102"/>
                <w:tab w:val="left" w:pos="6803"/>
              </w:tabs>
              <w:rPr>
                <w:sz w:val="20"/>
              </w:rPr>
            </w:pPr>
            <w:r>
              <w:rPr>
                <w:sz w:val="20"/>
              </w:rPr>
              <w:t>1 Partssammensatt utvalg</w:t>
            </w:r>
          </w:p>
        </w:tc>
        <w:tc>
          <w:tcPr>
            <w:tcW w:w="1701" w:type="dxa"/>
            <w:tcBorders>
              <w:top w:val="single" w:sz="4" w:space="0" w:color="auto"/>
            </w:tcBorders>
            <w:shd w:val="clear" w:color="auto" w:fill="auto"/>
          </w:tcPr>
          <w:p w14:paraId="72D38749" w14:textId="0C3C1861" w:rsidR="00471B6A" w:rsidRDefault="00471B6A" w:rsidP="00471B6A">
            <w:pPr>
              <w:tabs>
                <w:tab w:val="left" w:pos="1984"/>
                <w:tab w:val="left" w:pos="5102"/>
                <w:tab w:val="left" w:pos="6803"/>
              </w:tabs>
              <w:rPr>
                <w:sz w:val="20"/>
              </w:rPr>
            </w:pPr>
            <w:r>
              <w:rPr>
                <w:sz w:val="20"/>
              </w:rPr>
              <w:t>2/18</w:t>
            </w:r>
          </w:p>
        </w:tc>
        <w:tc>
          <w:tcPr>
            <w:tcW w:w="2268" w:type="dxa"/>
            <w:tcBorders>
              <w:top w:val="single" w:sz="4" w:space="0" w:color="auto"/>
            </w:tcBorders>
            <w:shd w:val="clear" w:color="auto" w:fill="auto"/>
          </w:tcPr>
          <w:p w14:paraId="37F9F3B5" w14:textId="7D15C126" w:rsidR="00471B6A" w:rsidRDefault="00471B6A" w:rsidP="00471B6A">
            <w:pPr>
              <w:tabs>
                <w:tab w:val="left" w:pos="1984"/>
                <w:tab w:val="left" w:pos="5102"/>
                <w:tab w:val="left" w:pos="6803"/>
              </w:tabs>
              <w:rPr>
                <w:sz w:val="20"/>
              </w:rPr>
            </w:pPr>
            <w:r>
              <w:rPr>
                <w:sz w:val="20"/>
              </w:rPr>
              <w:t>09.04.2018</w:t>
            </w:r>
          </w:p>
        </w:tc>
      </w:tr>
    </w:tbl>
    <w:p w14:paraId="76BC9567" w14:textId="33F920D2" w:rsidR="00471B6A" w:rsidRDefault="00471B6A" w:rsidP="00471B6A">
      <w:pPr>
        <w:tabs>
          <w:tab w:val="left" w:pos="1984"/>
          <w:tab w:val="left" w:pos="5102"/>
          <w:tab w:val="left" w:pos="6803"/>
        </w:tabs>
        <w:rPr>
          <w:sz w:val="20"/>
        </w:rPr>
      </w:pPr>
    </w:p>
    <w:p w14:paraId="776CE8D5" w14:textId="0AF0BD16" w:rsidR="00471B6A" w:rsidRDefault="00471B6A" w:rsidP="00471B6A">
      <w:pPr>
        <w:tabs>
          <w:tab w:val="left" w:pos="1984"/>
          <w:tab w:val="left" w:pos="5102"/>
          <w:tab w:val="left" w:pos="6803"/>
        </w:tabs>
        <w:rPr>
          <w:sz w:val="20"/>
        </w:rPr>
      </w:pPr>
    </w:p>
    <w:sdt>
      <w:sdtPr>
        <w:rPr>
          <w:rFonts w:cs="Arial"/>
          <w:b/>
        </w:rPr>
        <w:tag w:val="MU_Tittel"/>
        <w:id w:val="-1306928899"/>
        <w:placeholder>
          <w:docPart w:val="CEC9415543E74A6DBFC80EBC0C1B7C15"/>
        </w:placeholder>
        <w:text/>
      </w:sdtPr>
      <w:sdtEndPr/>
      <w:sdtContent>
        <w:p w14:paraId="3C7DC2B5" w14:textId="77777777" w:rsidR="00471B6A" w:rsidRPr="00283E32" w:rsidRDefault="00471B6A" w:rsidP="00471B6A">
          <w:pPr>
            <w:rPr>
              <w:rFonts w:cs="Arial"/>
            </w:rPr>
          </w:pPr>
          <w:r w:rsidRPr="001406BB">
            <w:rPr>
              <w:rFonts w:cs="Arial"/>
              <w:b/>
            </w:rPr>
            <w:t>Rådmannens innstilling:</w:t>
          </w:r>
        </w:p>
      </w:sdtContent>
    </w:sdt>
    <w:sdt>
      <w:sdtPr>
        <w:rPr>
          <w:rFonts w:cs="Arial"/>
        </w:rPr>
        <w:alias w:val="Forslag til vedtak"/>
        <w:tag w:val="MU_Innstilling"/>
        <w:id w:val="-784423503"/>
        <w:placeholder>
          <w:docPart w:val="A21B68483B614F67B9259A4A1F8AF352"/>
        </w:placeholder>
      </w:sdtPr>
      <w:sdtEndPr/>
      <w:sdtContent>
        <w:sdt>
          <w:sdtPr>
            <w:rPr>
              <w:rFonts w:eastAsiaTheme="minorHAnsi" w:cstheme="minorBidi"/>
              <w:szCs w:val="22"/>
              <w:lang w:eastAsia="nb-NO"/>
            </w:rPr>
            <w:alias w:val="Forslag til vedtak"/>
            <w:tag w:val="MU_Innstilling"/>
            <w:id w:val="111333048"/>
            <w:placeholder>
              <w:docPart w:val="715CA9B5A8674D7FB15C7A07D5530A26"/>
            </w:placeholder>
          </w:sdtPr>
          <w:sdtEndPr/>
          <w:sdtContent>
            <w:p w14:paraId="3FA36CED" w14:textId="77777777" w:rsidR="00471B6A" w:rsidRDefault="00471B6A" w:rsidP="00471B6A">
              <w:pPr>
                <w:rPr>
                  <w:rFonts w:cs="Arial"/>
                </w:rPr>
              </w:pPr>
              <w:r>
                <w:t>Saken tas til orientering</w:t>
              </w:r>
            </w:p>
            <w:p w14:paraId="7B968B66" w14:textId="77777777" w:rsidR="00471B6A" w:rsidRDefault="00E3518F" w:rsidP="00471B6A">
              <w:pPr>
                <w:pStyle w:val="Listeavsnitt"/>
              </w:pPr>
            </w:p>
          </w:sdtContent>
        </w:sdt>
        <w:p w14:paraId="596EB6F3" w14:textId="77777777" w:rsidR="00471B6A" w:rsidRDefault="00E3518F" w:rsidP="00471B6A">
          <w:pPr>
            <w:rPr>
              <w:rFonts w:cs="Arial"/>
            </w:rPr>
          </w:pPr>
        </w:p>
      </w:sdtContent>
    </w:sdt>
    <w:p w14:paraId="076D5B87" w14:textId="77777777" w:rsidR="00471B6A" w:rsidRDefault="00471B6A" w:rsidP="00471B6A">
      <w:pPr>
        <w:rPr>
          <w:rFonts w:cs="Arial"/>
        </w:rPr>
      </w:pPr>
    </w:p>
    <w:p w14:paraId="095CF5F4" w14:textId="77777777" w:rsidR="00471B6A" w:rsidRDefault="00471B6A" w:rsidP="00471B6A">
      <w:pPr>
        <w:spacing w:after="200" w:line="276" w:lineRule="auto"/>
        <w:rPr>
          <w:rFonts w:cs="Arial"/>
        </w:rPr>
      </w:pPr>
    </w:p>
    <w:p w14:paraId="4E54560D" w14:textId="77777777" w:rsidR="00471B6A" w:rsidRPr="008D62C0" w:rsidRDefault="00471B6A" w:rsidP="00471B6A">
      <w:pPr>
        <w:rPr>
          <w:rFonts w:cs="Arial"/>
        </w:rPr>
      </w:pPr>
    </w:p>
    <w:sdt>
      <w:sdtPr>
        <w:rPr>
          <w:rFonts w:cs="Arial"/>
          <w:b/>
          <w:lang w:val="en-US"/>
        </w:rPr>
        <w:id w:val="-647981636"/>
        <w:placeholder>
          <w:docPart w:val="CEC9415543E74A6DBFC80EBC0C1B7C15"/>
        </w:placeholder>
      </w:sdtPr>
      <w:sdtEndPr/>
      <w:sdtContent>
        <w:p w14:paraId="14760458" w14:textId="72B27112" w:rsidR="00471B6A" w:rsidRPr="00585A60" w:rsidRDefault="00471B6A" w:rsidP="00471B6A">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345471243"/>
              <w:lock w:val="contentLocked"/>
              <w:placeholder>
                <w:docPart w:val="3A6877EB9C8A49409ECC2C666180BE7E"/>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Vedlegg - Spørreundersøkelsen</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717034611"/>
              <w:lock w:val="contentLocked"/>
              <w:placeholder>
                <w:docPart w:val="0BAFE06481F241BB9D933E297D8C3B4C"/>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Vedlegg - Spørreundersøkelsen</w:instrText>
              </w:r>
            </w:sdtContent>
          </w:sdt>
          <w:r>
            <w:rPr>
              <w:rFonts w:cs="Arial"/>
              <w:b/>
              <w:lang w:val="en-US"/>
            </w:rPr>
            <w:instrText xml:space="preserve">" </w:instrText>
          </w:r>
          <w:r>
            <w:rPr>
              <w:rFonts w:cs="Arial"/>
              <w:b/>
              <w:lang w:val="en-US"/>
            </w:rPr>
            <w:fldChar w:fldCharType="separate"/>
          </w:r>
          <w:r w:rsidR="00E3518F">
            <w:rPr>
              <w:rFonts w:cs="Arial"/>
              <w:b/>
              <w:noProof/>
              <w:lang w:val="en-US"/>
            </w:rPr>
            <w:t>Vedlegg:</w:t>
          </w:r>
          <w:r w:rsidR="00E3518F">
            <w:rPr>
              <w:rFonts w:cs="Arial"/>
              <w:b/>
              <w:noProof/>
              <w:lang w:val="en-US"/>
            </w:rPr>
            <w:br/>
          </w:r>
          <w:r w:rsidR="00E3518F">
            <w:rPr>
              <w:rFonts w:cs="Arial"/>
              <w:noProof/>
              <w:lang w:val="en-US"/>
            </w:rPr>
            <w:t>Vedlegg - Spørreundersøkelsen</w:t>
          </w:r>
          <w:r>
            <w:rPr>
              <w:rFonts w:cs="Arial"/>
              <w:b/>
              <w:lang w:val="en-US"/>
            </w:rPr>
            <w:fldChar w:fldCharType="end"/>
          </w:r>
        </w:p>
      </w:sdtContent>
    </w:sdt>
    <w:p w14:paraId="0E9172B9" w14:textId="77777777" w:rsidR="00471B6A" w:rsidRDefault="00471B6A" w:rsidP="00471B6A">
      <w:pPr>
        <w:rPr>
          <w:rFonts w:cs="Arial"/>
          <w:lang w:val="en-US"/>
        </w:rPr>
      </w:pPr>
      <w:r>
        <w:rPr>
          <w:rFonts w:cs="Arial"/>
          <w:lang w:val="en-US"/>
        </w:rPr>
        <w:br w:type="page"/>
      </w:r>
    </w:p>
    <w:p w14:paraId="7CEAD302" w14:textId="77777777" w:rsidR="00471B6A" w:rsidRDefault="00471B6A" w:rsidP="00471B6A">
      <w:pPr>
        <w:rPr>
          <w:b/>
        </w:rPr>
      </w:pPr>
      <w:r>
        <w:rPr>
          <w:b/>
        </w:rPr>
        <w:lastRenderedPageBreak/>
        <w:t>SAKSUTREDNING:</w:t>
      </w:r>
    </w:p>
    <w:p w14:paraId="57ADEF95" w14:textId="77777777" w:rsidR="00471B6A" w:rsidRDefault="00471B6A" w:rsidP="00471B6A"/>
    <w:p w14:paraId="46CD0AB5" w14:textId="77777777" w:rsidR="00471B6A" w:rsidRDefault="00471B6A" w:rsidP="00471B6A">
      <w:r>
        <w:rPr>
          <w:b/>
        </w:rPr>
        <w:t>Sammendrag:</w:t>
      </w:r>
      <w:r>
        <w:t xml:space="preserve"> </w:t>
      </w:r>
    </w:p>
    <w:p w14:paraId="4320AAF4" w14:textId="77777777" w:rsidR="00471B6A" w:rsidRDefault="00471B6A" w:rsidP="00471B6A">
      <w:r>
        <w:t>Heltidskulturarbeidet har startet opp i samsvar med tidligere saksfremlegg og arbeidsgruppens anbefaling og politisk vedtak.</w:t>
      </w:r>
    </w:p>
    <w:p w14:paraId="574B2D61" w14:textId="77777777" w:rsidR="00471B6A" w:rsidRDefault="00471B6A" w:rsidP="00471B6A"/>
    <w:p w14:paraId="7A18BACD" w14:textId="77777777" w:rsidR="00471B6A" w:rsidRDefault="00471B6A" w:rsidP="00471B6A">
      <w:r>
        <w:t>Det er nedsatt en styringsgruppe og en prosjektgruppe. Det er videre lagt en grov fremdriftsplan for arbeidet.</w:t>
      </w:r>
    </w:p>
    <w:p w14:paraId="21C33F23" w14:textId="77777777" w:rsidR="00471B6A" w:rsidRDefault="00471B6A" w:rsidP="00471B6A"/>
    <w:p w14:paraId="5A59F482" w14:textId="77777777" w:rsidR="00471B6A" w:rsidRDefault="00471B6A" w:rsidP="00471B6A">
      <w:r>
        <w:t>Det er så langt gjennomført en ny brukerundersøkelse, for fast ansatte i deltidsstillinger, for å kartlegge uønsket-/ ønsket deltid. Undersøkelsen viser om lag det samme resultat som ved forrige undersøkelse.</w:t>
      </w:r>
    </w:p>
    <w:p w14:paraId="4806146A" w14:textId="77777777" w:rsidR="00471B6A" w:rsidRPr="004C0E48" w:rsidRDefault="00471B6A" w:rsidP="00471B6A">
      <w:r>
        <w:t xml:space="preserve">Det er relativt sett ikke et stort problem med uønsket deltid, men like fullt viktig og utfordrende for de </w:t>
      </w:r>
      <w:r w:rsidRPr="00974BEE">
        <w:t xml:space="preserve">om lag 100 ansatte </w:t>
      </w:r>
      <w:r>
        <w:t xml:space="preserve">det gjelder, </w:t>
      </w:r>
      <w:r w:rsidRPr="004C0E48">
        <w:t>av rundt 1450 ansatte pr. dato.</w:t>
      </w:r>
    </w:p>
    <w:p w14:paraId="2C4A03A5" w14:textId="77777777" w:rsidR="00471B6A" w:rsidRDefault="00471B6A" w:rsidP="00471B6A"/>
    <w:p w14:paraId="2E7AA251" w14:textId="77777777" w:rsidR="00471B6A" w:rsidRPr="004C0E48" w:rsidRDefault="00471B6A" w:rsidP="00471B6A">
      <w:r>
        <w:t xml:space="preserve">Regnskapstall for 2017 viser så langt en netto kostnad til vikarbruk relatert til sykefravær på kr. 12 342 791,-, for resultatområdene Sykehjemmet, Hjemmetjenesten, Rehabilitering, Skole og Barnehage. Totalt for kommunen er netto kostnad på kr. 10 663 156,-, kostnaden er lavere totalt sett med bakgrunn i at refusjoner for sykefravær er gitt uten at vikarer er satt inn. Dette gjelder i hovedsak for administrative stillinger. </w:t>
      </w:r>
      <w:r w:rsidRPr="004C0E48">
        <w:t>Synliggjøring av vikarkostnader gir grunnlag for å vurdere økt bemanning for å redusere behovet for vikarer.</w:t>
      </w:r>
    </w:p>
    <w:p w14:paraId="31B1BAF1" w14:textId="77777777" w:rsidR="00471B6A" w:rsidRPr="004C0E48" w:rsidRDefault="00471B6A" w:rsidP="00471B6A"/>
    <w:p w14:paraId="0A5D8E44" w14:textId="77777777" w:rsidR="00471B6A" w:rsidRPr="004C0E48" w:rsidRDefault="00471B6A" w:rsidP="00471B6A">
      <w:pPr>
        <w:rPr>
          <w:rFonts w:cstheme="minorHAnsi"/>
        </w:rPr>
      </w:pPr>
      <w:r w:rsidRPr="00974BEE">
        <w:t xml:space="preserve">Formålet med det videre arbeide med heltidskultur må fortsatt være </w:t>
      </w:r>
      <w:r w:rsidRPr="00974BEE">
        <w:rPr>
          <w:rFonts w:cstheme="minorHAnsi"/>
        </w:rPr>
        <w:t>å få flest mulig av våre ansatte i hele/ tilnærmet hele stillinger i den hensikt å sette kvalitet og brukers behov i sentrum</w:t>
      </w:r>
      <w:r w:rsidRPr="004C0E48">
        <w:rPr>
          <w:rFonts w:cstheme="minorHAnsi"/>
        </w:rPr>
        <w:t>. Dette vil vi søke å oppnå gjennom;</w:t>
      </w:r>
    </w:p>
    <w:p w14:paraId="42276A98" w14:textId="77777777" w:rsidR="00471B6A" w:rsidRPr="004C0E48" w:rsidRDefault="00471B6A" w:rsidP="00471B6A">
      <w:pPr>
        <w:pStyle w:val="Listeavsnitt"/>
        <w:numPr>
          <w:ilvl w:val="0"/>
          <w:numId w:val="3"/>
        </w:numPr>
        <w:spacing w:after="160" w:line="256" w:lineRule="auto"/>
        <w:rPr>
          <w:rFonts w:cstheme="minorHAnsi"/>
          <w:szCs w:val="24"/>
        </w:rPr>
      </w:pPr>
      <w:r w:rsidRPr="004C0E48">
        <w:rPr>
          <w:rFonts w:cstheme="minorHAnsi"/>
          <w:szCs w:val="24"/>
        </w:rPr>
        <w:t>Bærekraftige arbeidsplasser med godt arbeidsmiljø, som rekrutterer og beholder kompetente arbeidstakere</w:t>
      </w:r>
    </w:p>
    <w:p w14:paraId="7D312347" w14:textId="77777777" w:rsidR="00471B6A" w:rsidRPr="004C0E48" w:rsidRDefault="00471B6A" w:rsidP="00471B6A">
      <w:pPr>
        <w:pStyle w:val="Listeavsnitt"/>
        <w:numPr>
          <w:ilvl w:val="0"/>
          <w:numId w:val="3"/>
        </w:numPr>
        <w:spacing w:after="160" w:line="256" w:lineRule="auto"/>
        <w:rPr>
          <w:rFonts w:cstheme="minorHAnsi"/>
          <w:szCs w:val="24"/>
        </w:rPr>
      </w:pPr>
      <w:r w:rsidRPr="004C0E48">
        <w:rPr>
          <w:rFonts w:cstheme="minorHAnsi"/>
          <w:szCs w:val="24"/>
        </w:rPr>
        <w:t>Økt kompetanse</w:t>
      </w:r>
    </w:p>
    <w:p w14:paraId="612367BB" w14:textId="77777777" w:rsidR="00471B6A" w:rsidRPr="004C0E48" w:rsidRDefault="00471B6A" w:rsidP="00471B6A">
      <w:pPr>
        <w:pStyle w:val="Listeavsnitt"/>
        <w:numPr>
          <w:ilvl w:val="0"/>
          <w:numId w:val="3"/>
        </w:numPr>
        <w:spacing w:after="160" w:line="256" w:lineRule="auto"/>
        <w:rPr>
          <w:rFonts w:cstheme="minorHAnsi"/>
          <w:szCs w:val="24"/>
        </w:rPr>
      </w:pPr>
      <w:r w:rsidRPr="004C0E48">
        <w:rPr>
          <w:rFonts w:cstheme="minorHAnsi"/>
          <w:szCs w:val="24"/>
        </w:rPr>
        <w:t>Effektivisering av administrasjon og drift, blant annet gjennom digitalisering og innføring av velferdsteknologi.</w:t>
      </w:r>
    </w:p>
    <w:p w14:paraId="264F6466" w14:textId="77777777" w:rsidR="00471B6A" w:rsidRPr="004C0E48" w:rsidRDefault="00471B6A" w:rsidP="00471B6A">
      <w:pPr>
        <w:pStyle w:val="Listeavsnitt"/>
        <w:numPr>
          <w:ilvl w:val="0"/>
          <w:numId w:val="3"/>
        </w:numPr>
        <w:spacing w:after="160" w:line="256" w:lineRule="auto"/>
        <w:rPr>
          <w:rFonts w:cstheme="minorHAnsi"/>
          <w:szCs w:val="24"/>
        </w:rPr>
      </w:pPr>
      <w:r w:rsidRPr="004C0E48">
        <w:rPr>
          <w:rFonts w:cstheme="minorHAnsi"/>
          <w:szCs w:val="24"/>
        </w:rPr>
        <w:t>Redusert vikarbruk</w:t>
      </w:r>
    </w:p>
    <w:p w14:paraId="4ECB735F" w14:textId="77777777" w:rsidR="00471B6A" w:rsidRPr="004C0E48" w:rsidRDefault="00471B6A" w:rsidP="00471B6A">
      <w:pPr>
        <w:pStyle w:val="Listeavsnitt"/>
        <w:numPr>
          <w:ilvl w:val="0"/>
          <w:numId w:val="3"/>
        </w:numPr>
        <w:spacing w:after="160" w:line="256" w:lineRule="auto"/>
        <w:rPr>
          <w:rFonts w:cstheme="minorHAnsi"/>
          <w:szCs w:val="24"/>
        </w:rPr>
      </w:pPr>
      <w:r w:rsidRPr="004C0E48">
        <w:rPr>
          <w:rFonts w:cstheme="minorHAnsi"/>
          <w:szCs w:val="24"/>
        </w:rPr>
        <w:t>Redusert sykefravær.</w:t>
      </w:r>
    </w:p>
    <w:p w14:paraId="6E15E6F0" w14:textId="77777777" w:rsidR="00471B6A" w:rsidRDefault="00471B6A" w:rsidP="00471B6A">
      <w:pPr>
        <w:rPr>
          <w:b/>
        </w:rPr>
      </w:pPr>
    </w:p>
    <w:p w14:paraId="594986D0" w14:textId="77777777" w:rsidR="00471B6A" w:rsidRDefault="00471B6A" w:rsidP="00471B6A">
      <w:pPr>
        <w:rPr>
          <w:b/>
        </w:rPr>
      </w:pPr>
    </w:p>
    <w:p w14:paraId="74C5BCB1" w14:textId="77777777" w:rsidR="00471B6A" w:rsidRDefault="00471B6A" w:rsidP="00471B6A">
      <w:pPr>
        <w:spacing w:after="200" w:line="276" w:lineRule="auto"/>
        <w:rPr>
          <w:b/>
        </w:rPr>
      </w:pPr>
      <w:r>
        <w:rPr>
          <w:b/>
        </w:rPr>
        <w:br w:type="page"/>
      </w:r>
    </w:p>
    <w:p w14:paraId="60E4B80D" w14:textId="77777777" w:rsidR="00471B6A" w:rsidRDefault="00471B6A" w:rsidP="00471B6A">
      <w:pPr>
        <w:rPr>
          <w:b/>
        </w:rPr>
      </w:pPr>
      <w:r>
        <w:rPr>
          <w:b/>
        </w:rPr>
        <w:lastRenderedPageBreak/>
        <w:t>Bakgrunn for saken:</w:t>
      </w:r>
    </w:p>
    <w:p w14:paraId="4175BE56" w14:textId="77777777" w:rsidR="00471B6A" w:rsidRDefault="00471B6A" w:rsidP="00471B6A">
      <w:r>
        <w:t xml:space="preserve">I handlingsprogram for 2017-2020 (sak 16/01891) fikk administrasjonen følgende oppdrag; «Administrasjonen bes gjennomgå turnusordningene, vikarbruken og innleid personale med tanke på å få flest mulig av våre ansatte i hele stillinger. Dette arbeidet må gjøres i nært samarbeid med de ansatte og de ansattes organisasjoner. Legges fram for politisk behandling i partssammensatt utvalg og kommunestyret i løpet av 2017». </w:t>
      </w:r>
    </w:p>
    <w:p w14:paraId="5D13CD7F" w14:textId="77777777" w:rsidR="00471B6A" w:rsidRDefault="00471B6A" w:rsidP="00471B6A"/>
    <w:p w14:paraId="5BBF5C53" w14:textId="77777777" w:rsidR="00471B6A" w:rsidRDefault="00471B6A" w:rsidP="00471B6A">
      <w:r>
        <w:t>Saken ble fremlagt for Partssammensatt utvalg 27. nov 2017 og for Kommunestyret 15. desember 2017. Rådmannens innstilling ble tatt til orientering og arbeidsgiver vil følge opp med kvartalsvis rapportering til Partssammensatt utvalg.</w:t>
      </w:r>
    </w:p>
    <w:p w14:paraId="5745B82A" w14:textId="77777777" w:rsidR="00471B6A" w:rsidRDefault="00471B6A" w:rsidP="00471B6A"/>
    <w:p w14:paraId="28B6FF32" w14:textId="77777777" w:rsidR="00471B6A" w:rsidRDefault="00471B6A" w:rsidP="00471B6A">
      <w:pPr>
        <w:rPr>
          <w:b/>
        </w:rPr>
      </w:pPr>
      <w:r>
        <w:rPr>
          <w:b/>
        </w:rPr>
        <w:t>Status i det videre arbeid:</w:t>
      </w:r>
    </w:p>
    <w:p w14:paraId="0F68F623" w14:textId="77777777" w:rsidR="00471B6A" w:rsidRDefault="00471B6A" w:rsidP="00471B6A">
      <w:r>
        <w:t>I møte den 23. januar 2018 ble arbeidsgruppens arbeid videreført ved etablering av en styringsgruppe og en prosjektgruppe samt enighet om at de respektive resultatområder danner egne arbeidsgrupper.</w:t>
      </w:r>
    </w:p>
    <w:p w14:paraId="48B74F71" w14:textId="77777777" w:rsidR="00471B6A" w:rsidRDefault="00471B6A" w:rsidP="00471B6A"/>
    <w:p w14:paraId="3B6F7AC4" w14:textId="77777777" w:rsidR="00471B6A" w:rsidRDefault="00471B6A" w:rsidP="00471B6A">
      <w:r>
        <w:t>Styringsgruppen består av:</w:t>
      </w:r>
    </w:p>
    <w:p w14:paraId="3EC58D71" w14:textId="77777777" w:rsidR="00471B6A" w:rsidRDefault="00471B6A" w:rsidP="00471B6A">
      <w:r>
        <w:t>Rådmann, personalsjef, økonomisjef, hovedtillitsvalgt for Fagforbundet og hovedverneombudet.</w:t>
      </w:r>
    </w:p>
    <w:p w14:paraId="3BCFF288" w14:textId="77777777" w:rsidR="00471B6A" w:rsidRDefault="00471B6A" w:rsidP="00471B6A"/>
    <w:p w14:paraId="33981403" w14:textId="77777777" w:rsidR="00471B6A" w:rsidRDefault="00471B6A" w:rsidP="00471B6A">
      <w:r>
        <w:t>Prosjektgruppen består av:</w:t>
      </w:r>
    </w:p>
    <w:p w14:paraId="6C44914D" w14:textId="77777777" w:rsidR="00471B6A" w:rsidRDefault="00471B6A" w:rsidP="00471B6A">
      <w:r>
        <w:t>Resultatområdeledere for sykehjemmet, hjemmetjenesten, rehabilitering, skole og barnehage, personalsjef og hovedtillitsvalgte for Utdanningsforbundet, Fagforbundet, Sykepleierforbundet og Delta.</w:t>
      </w:r>
    </w:p>
    <w:p w14:paraId="1D872B7D" w14:textId="77777777" w:rsidR="00471B6A" w:rsidRDefault="00471B6A" w:rsidP="00471B6A"/>
    <w:p w14:paraId="659C1F44" w14:textId="77777777" w:rsidR="00471B6A" w:rsidRDefault="00471B6A" w:rsidP="00471B6A">
      <w:r>
        <w:t>Møtet konkluderte samtidig for følgende fremdriftsplan:</w:t>
      </w:r>
    </w:p>
    <w:p w14:paraId="31687122" w14:textId="77777777" w:rsidR="00471B6A" w:rsidRDefault="00471B6A" w:rsidP="00471B6A">
      <w:pPr>
        <w:pStyle w:val="Listeavsnitt"/>
        <w:numPr>
          <w:ilvl w:val="0"/>
          <w:numId w:val="4"/>
        </w:numPr>
        <w:rPr>
          <w:szCs w:val="24"/>
        </w:rPr>
      </w:pPr>
      <w:r>
        <w:rPr>
          <w:szCs w:val="24"/>
        </w:rPr>
        <w:t>Det gjennomføres en ny spørreundersøkelse vedrørende uønsket-/ ønsket deltid blant de fast ansatte i deltidsstillinger, ble avsluttet primo mars.</w:t>
      </w:r>
    </w:p>
    <w:p w14:paraId="0EC901BE" w14:textId="77777777" w:rsidR="00471B6A" w:rsidRDefault="00471B6A" w:rsidP="00471B6A">
      <w:pPr>
        <w:pStyle w:val="Listeavsnitt"/>
        <w:numPr>
          <w:ilvl w:val="0"/>
          <w:numId w:val="4"/>
        </w:numPr>
        <w:rPr>
          <w:szCs w:val="24"/>
        </w:rPr>
      </w:pPr>
      <w:r>
        <w:rPr>
          <w:szCs w:val="24"/>
        </w:rPr>
        <w:t>Det fremskaffes et kostnadsoverslag for vikarbruk i 2017 for de berørte resultatområder, i løpet av februar 2018.</w:t>
      </w:r>
    </w:p>
    <w:p w14:paraId="50548813" w14:textId="77777777" w:rsidR="00471B6A" w:rsidRDefault="00471B6A" w:rsidP="00471B6A">
      <w:pPr>
        <w:pStyle w:val="Listeavsnitt"/>
        <w:numPr>
          <w:ilvl w:val="0"/>
          <w:numId w:val="4"/>
        </w:numPr>
        <w:rPr>
          <w:szCs w:val="24"/>
        </w:rPr>
      </w:pPr>
      <w:r>
        <w:rPr>
          <w:szCs w:val="24"/>
        </w:rPr>
        <w:t>Kartlegge sykefravær for heltidsansatte kontra deltidsansatte, arbeidet er ikke sluttført.</w:t>
      </w:r>
    </w:p>
    <w:p w14:paraId="55F527A1" w14:textId="77777777" w:rsidR="00471B6A" w:rsidRDefault="00471B6A" w:rsidP="00471B6A">
      <w:pPr>
        <w:pStyle w:val="Listeavsnitt"/>
        <w:numPr>
          <w:ilvl w:val="0"/>
          <w:numId w:val="4"/>
        </w:numPr>
        <w:rPr>
          <w:szCs w:val="24"/>
        </w:rPr>
      </w:pPr>
      <w:r>
        <w:rPr>
          <w:szCs w:val="24"/>
        </w:rPr>
        <w:t>Kartlegge utfordringer, gjennom intervjuer, av utvalgte deltidsarbeidene. Prosjektgruppen utarbeider en mal for disse intervjuene, arbeidet er ikke startet i påvente av resultatet fra spørreundersøkelsen.</w:t>
      </w:r>
    </w:p>
    <w:p w14:paraId="38FE2674" w14:textId="77777777" w:rsidR="00471B6A" w:rsidRDefault="00471B6A" w:rsidP="00471B6A">
      <w:pPr>
        <w:pStyle w:val="Listeavsnitt"/>
        <w:numPr>
          <w:ilvl w:val="0"/>
          <w:numId w:val="4"/>
        </w:numPr>
        <w:rPr>
          <w:szCs w:val="24"/>
        </w:rPr>
      </w:pPr>
      <w:r>
        <w:rPr>
          <w:szCs w:val="24"/>
        </w:rPr>
        <w:t xml:space="preserve">Utarbeide en plan for gjennomføring av et prøveprosjekt relatert til endret </w:t>
      </w:r>
      <w:r w:rsidRPr="004C0E48">
        <w:rPr>
          <w:szCs w:val="24"/>
        </w:rPr>
        <w:t>turnus for utvalgte resultatområder innen helse. Tentativt legges en plan for dette ila mai 2018 med oppstart i september.</w:t>
      </w:r>
    </w:p>
    <w:p w14:paraId="0915F740" w14:textId="77777777" w:rsidR="00471B6A" w:rsidRPr="004C0E48" w:rsidRDefault="00471B6A" w:rsidP="00471B6A">
      <w:pPr>
        <w:pStyle w:val="Listeavsnitt"/>
        <w:numPr>
          <w:ilvl w:val="0"/>
          <w:numId w:val="4"/>
        </w:numPr>
        <w:rPr>
          <w:szCs w:val="24"/>
        </w:rPr>
      </w:pPr>
      <w:r w:rsidRPr="004C0E48">
        <w:rPr>
          <w:szCs w:val="24"/>
        </w:rPr>
        <w:t>Utrede etablering av en felles vikarpool for resultatområde Skole og mulige elektroniske løsninger i løpet av 2018. Herunder bemanningsutfordringer for assistenter i skole, skolefritidsordningen og barnehage – muligheter/ begrensninger og omplasseringsutfordringer.</w:t>
      </w:r>
    </w:p>
    <w:p w14:paraId="2ABB1430" w14:textId="77777777" w:rsidR="00471B6A" w:rsidRDefault="00471B6A" w:rsidP="00471B6A">
      <w:pPr>
        <w:pStyle w:val="Listeavsnitt"/>
        <w:numPr>
          <w:ilvl w:val="0"/>
          <w:numId w:val="4"/>
        </w:numPr>
        <w:rPr>
          <w:szCs w:val="24"/>
        </w:rPr>
      </w:pPr>
      <w:r>
        <w:rPr>
          <w:szCs w:val="24"/>
        </w:rPr>
        <w:t>Utrede etablering av en vikarpool for resultatområdene innen helse, tentativt i løpet av 2019.</w:t>
      </w:r>
    </w:p>
    <w:p w14:paraId="66024948" w14:textId="77777777" w:rsidR="00471B6A" w:rsidRDefault="00471B6A" w:rsidP="00471B6A"/>
    <w:p w14:paraId="00C232D1" w14:textId="77777777" w:rsidR="00471B6A" w:rsidRDefault="00471B6A" w:rsidP="00471B6A"/>
    <w:p w14:paraId="35241F5E" w14:textId="77777777" w:rsidR="00471B6A" w:rsidRDefault="00471B6A" w:rsidP="00471B6A">
      <w:r>
        <w:lastRenderedPageBreak/>
        <w:t>Prosjektgruppen vil være representert på KS Agenda sin erfaringskonferanse, som tar utgangspunkt i «kommuners erfaringer med å skape en heltidskultur», 5. og 6. april 2018.</w:t>
      </w:r>
    </w:p>
    <w:p w14:paraId="45D42FC4" w14:textId="77777777" w:rsidR="00471B6A" w:rsidRDefault="00471B6A" w:rsidP="00471B6A"/>
    <w:p w14:paraId="783956A4" w14:textId="77777777" w:rsidR="00471B6A" w:rsidRDefault="00471B6A" w:rsidP="00471B6A">
      <w:r>
        <w:t>Vikarkostnader:</w:t>
      </w:r>
    </w:p>
    <w:p w14:paraId="4ABDD168" w14:textId="77777777" w:rsidR="00471B6A" w:rsidRDefault="00471B6A" w:rsidP="00471B6A">
      <w:r>
        <w:t>Regnskapstall for 2017 viser en nettokostnad til vikarer relatert til sykefravær som følger;</w:t>
      </w:r>
    </w:p>
    <w:tbl>
      <w:tblPr>
        <w:tblW w:w="10480" w:type="dxa"/>
        <w:tblCellMar>
          <w:left w:w="70" w:type="dxa"/>
          <w:right w:w="70" w:type="dxa"/>
        </w:tblCellMar>
        <w:tblLook w:val="04A0" w:firstRow="1" w:lastRow="0" w:firstColumn="1" w:lastColumn="0" w:noHBand="0" w:noVBand="1"/>
      </w:tblPr>
      <w:tblGrid>
        <w:gridCol w:w="2080"/>
        <w:gridCol w:w="2800"/>
        <w:gridCol w:w="2800"/>
        <w:gridCol w:w="2800"/>
      </w:tblGrid>
      <w:tr w:rsidR="00471B6A" w14:paraId="52E81F05" w14:textId="77777777" w:rsidTr="00471B6A">
        <w:trPr>
          <w:trHeight w:val="288"/>
        </w:trPr>
        <w:tc>
          <w:tcPr>
            <w:tcW w:w="2080" w:type="dxa"/>
            <w:noWrap/>
            <w:vAlign w:val="bottom"/>
            <w:hideMark/>
          </w:tcPr>
          <w:p w14:paraId="6F17581F" w14:textId="77777777" w:rsidR="00471B6A" w:rsidRDefault="00471B6A" w:rsidP="00471B6A">
            <w:pPr>
              <w:spacing w:line="276" w:lineRule="auto"/>
              <w:rPr>
                <w:rFonts w:ascii="Calibri" w:hAnsi="Calibri" w:cs="Calibri"/>
                <w:b/>
                <w:color w:val="000000"/>
                <w:sz w:val="22"/>
              </w:rPr>
            </w:pPr>
            <w:r>
              <w:rPr>
                <w:rFonts w:ascii="Calibri" w:hAnsi="Calibri" w:cs="Calibri"/>
                <w:b/>
                <w:color w:val="000000"/>
                <w:sz w:val="22"/>
              </w:rPr>
              <w:t xml:space="preserve">Resultatområde </w:t>
            </w:r>
          </w:p>
        </w:tc>
        <w:tc>
          <w:tcPr>
            <w:tcW w:w="2800" w:type="dxa"/>
            <w:noWrap/>
            <w:vAlign w:val="bottom"/>
            <w:hideMark/>
          </w:tcPr>
          <w:p w14:paraId="6D9C9931" w14:textId="77777777" w:rsidR="00471B6A" w:rsidRDefault="00471B6A" w:rsidP="00471B6A">
            <w:pPr>
              <w:spacing w:line="276" w:lineRule="auto"/>
              <w:rPr>
                <w:rFonts w:ascii="Calibri" w:hAnsi="Calibri" w:cs="Calibri"/>
                <w:b/>
                <w:color w:val="000000"/>
                <w:sz w:val="22"/>
              </w:rPr>
            </w:pPr>
            <w:r>
              <w:rPr>
                <w:rFonts w:ascii="Calibri" w:hAnsi="Calibri" w:cs="Calibri"/>
                <w:b/>
                <w:color w:val="000000"/>
                <w:sz w:val="22"/>
              </w:rPr>
              <w:t>Vikarbruk 2017</w:t>
            </w:r>
          </w:p>
        </w:tc>
        <w:tc>
          <w:tcPr>
            <w:tcW w:w="2800" w:type="dxa"/>
            <w:noWrap/>
            <w:vAlign w:val="bottom"/>
            <w:hideMark/>
          </w:tcPr>
          <w:p w14:paraId="2BADD76D" w14:textId="77777777" w:rsidR="00471B6A" w:rsidRDefault="00471B6A" w:rsidP="00471B6A">
            <w:pPr>
              <w:spacing w:line="276" w:lineRule="auto"/>
              <w:rPr>
                <w:rFonts w:ascii="Calibri" w:hAnsi="Calibri" w:cs="Calibri"/>
                <w:b/>
                <w:color w:val="000000"/>
                <w:sz w:val="22"/>
              </w:rPr>
            </w:pPr>
            <w:r>
              <w:rPr>
                <w:rFonts w:ascii="Calibri" w:hAnsi="Calibri" w:cs="Calibri"/>
                <w:b/>
                <w:color w:val="000000"/>
                <w:sz w:val="22"/>
              </w:rPr>
              <w:t>Refusjon vikarbruk 2017</w:t>
            </w:r>
          </w:p>
        </w:tc>
        <w:tc>
          <w:tcPr>
            <w:tcW w:w="2800" w:type="dxa"/>
            <w:noWrap/>
            <w:vAlign w:val="bottom"/>
            <w:hideMark/>
          </w:tcPr>
          <w:p w14:paraId="472E365B" w14:textId="77777777" w:rsidR="00471B6A" w:rsidRDefault="00471B6A" w:rsidP="00471B6A">
            <w:pPr>
              <w:spacing w:line="276" w:lineRule="auto"/>
              <w:rPr>
                <w:rFonts w:ascii="Calibri" w:hAnsi="Calibri" w:cs="Calibri"/>
                <w:b/>
                <w:color w:val="000000"/>
                <w:sz w:val="22"/>
              </w:rPr>
            </w:pPr>
            <w:r>
              <w:rPr>
                <w:rFonts w:ascii="Calibri" w:hAnsi="Calibri" w:cs="Calibri"/>
                <w:b/>
                <w:color w:val="000000"/>
                <w:sz w:val="22"/>
              </w:rPr>
              <w:t>Netto kostnad</w:t>
            </w:r>
          </w:p>
        </w:tc>
      </w:tr>
      <w:tr w:rsidR="00471B6A" w14:paraId="4E4A23F0" w14:textId="77777777" w:rsidTr="00471B6A">
        <w:trPr>
          <w:trHeight w:val="288"/>
        </w:trPr>
        <w:tc>
          <w:tcPr>
            <w:tcW w:w="2080" w:type="dxa"/>
            <w:noWrap/>
            <w:vAlign w:val="bottom"/>
            <w:hideMark/>
          </w:tcPr>
          <w:p w14:paraId="2DFAD41D"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Skole/ SFO</w:t>
            </w:r>
          </w:p>
        </w:tc>
        <w:tc>
          <w:tcPr>
            <w:tcW w:w="2800" w:type="dxa"/>
            <w:noWrap/>
            <w:vAlign w:val="bottom"/>
            <w:hideMark/>
          </w:tcPr>
          <w:p w14:paraId="0AA83973"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15 220 757,-</w:t>
            </w:r>
          </w:p>
        </w:tc>
        <w:tc>
          <w:tcPr>
            <w:tcW w:w="2800" w:type="dxa"/>
            <w:noWrap/>
            <w:vAlign w:val="bottom"/>
            <w:hideMark/>
          </w:tcPr>
          <w:p w14:paraId="72B0AD3E"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-13 234 751,-</w:t>
            </w:r>
          </w:p>
        </w:tc>
        <w:tc>
          <w:tcPr>
            <w:tcW w:w="2800" w:type="dxa"/>
            <w:noWrap/>
            <w:vAlign w:val="bottom"/>
            <w:hideMark/>
          </w:tcPr>
          <w:p w14:paraId="7EF313C3"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1 986 005,-</w:t>
            </w:r>
          </w:p>
        </w:tc>
      </w:tr>
      <w:tr w:rsidR="00471B6A" w14:paraId="156421B2" w14:textId="77777777" w:rsidTr="00471B6A">
        <w:trPr>
          <w:trHeight w:val="288"/>
        </w:trPr>
        <w:tc>
          <w:tcPr>
            <w:tcW w:w="2080" w:type="dxa"/>
            <w:noWrap/>
            <w:vAlign w:val="bottom"/>
            <w:hideMark/>
          </w:tcPr>
          <w:p w14:paraId="0D519105" w14:textId="77777777" w:rsidR="00471B6A" w:rsidRDefault="00471B6A" w:rsidP="00471B6A">
            <w:pPr>
              <w:rPr>
                <w:rFonts w:ascii="Calibri" w:hAnsi="Calibri" w:cs="Calibri"/>
                <w:color w:val="000000"/>
                <w:sz w:val="22"/>
              </w:rPr>
            </w:pPr>
          </w:p>
        </w:tc>
        <w:tc>
          <w:tcPr>
            <w:tcW w:w="2800" w:type="dxa"/>
            <w:noWrap/>
            <w:vAlign w:val="bottom"/>
            <w:hideMark/>
          </w:tcPr>
          <w:p w14:paraId="0D3536B3" w14:textId="77777777" w:rsidR="00471B6A" w:rsidRDefault="00471B6A" w:rsidP="00471B6A">
            <w:pPr>
              <w:spacing w:line="276" w:lineRule="auto"/>
              <w:rPr>
                <w:rFonts w:asciiTheme="minorHAnsi" w:hAnsiTheme="minorHAnsi"/>
                <w:sz w:val="20"/>
                <w:szCs w:val="20"/>
              </w:rPr>
            </w:pPr>
          </w:p>
        </w:tc>
        <w:tc>
          <w:tcPr>
            <w:tcW w:w="2800" w:type="dxa"/>
            <w:noWrap/>
            <w:vAlign w:val="bottom"/>
            <w:hideMark/>
          </w:tcPr>
          <w:p w14:paraId="4D802840" w14:textId="77777777" w:rsidR="00471B6A" w:rsidRDefault="00471B6A" w:rsidP="00471B6A">
            <w:pPr>
              <w:spacing w:line="276" w:lineRule="auto"/>
              <w:rPr>
                <w:rFonts w:asciiTheme="minorHAnsi" w:hAnsiTheme="minorHAnsi"/>
                <w:sz w:val="20"/>
                <w:szCs w:val="20"/>
              </w:rPr>
            </w:pPr>
          </w:p>
        </w:tc>
        <w:tc>
          <w:tcPr>
            <w:tcW w:w="2800" w:type="dxa"/>
            <w:noWrap/>
            <w:vAlign w:val="bottom"/>
            <w:hideMark/>
          </w:tcPr>
          <w:p w14:paraId="4894F412" w14:textId="77777777" w:rsidR="00471B6A" w:rsidRDefault="00471B6A" w:rsidP="00471B6A">
            <w:pPr>
              <w:spacing w:line="276" w:lineRule="auto"/>
              <w:rPr>
                <w:rFonts w:asciiTheme="minorHAnsi" w:hAnsiTheme="minorHAnsi"/>
                <w:sz w:val="20"/>
                <w:szCs w:val="20"/>
              </w:rPr>
            </w:pPr>
          </w:p>
        </w:tc>
      </w:tr>
      <w:tr w:rsidR="00471B6A" w14:paraId="5346C138" w14:textId="77777777" w:rsidTr="00471B6A">
        <w:trPr>
          <w:trHeight w:val="288"/>
        </w:trPr>
        <w:tc>
          <w:tcPr>
            <w:tcW w:w="2080" w:type="dxa"/>
            <w:noWrap/>
            <w:vAlign w:val="bottom"/>
            <w:hideMark/>
          </w:tcPr>
          <w:p w14:paraId="3D6D6442"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Barnehage</w:t>
            </w:r>
          </w:p>
        </w:tc>
        <w:tc>
          <w:tcPr>
            <w:tcW w:w="2800" w:type="dxa"/>
            <w:noWrap/>
            <w:vAlign w:val="bottom"/>
            <w:hideMark/>
          </w:tcPr>
          <w:p w14:paraId="28AC1377"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5 733 396,-</w:t>
            </w:r>
          </w:p>
        </w:tc>
        <w:tc>
          <w:tcPr>
            <w:tcW w:w="2800" w:type="dxa"/>
            <w:noWrap/>
            <w:vAlign w:val="bottom"/>
            <w:hideMark/>
          </w:tcPr>
          <w:p w14:paraId="6C738DC0"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-4 886 571,-</w:t>
            </w:r>
          </w:p>
        </w:tc>
        <w:tc>
          <w:tcPr>
            <w:tcW w:w="2800" w:type="dxa"/>
            <w:noWrap/>
            <w:vAlign w:val="bottom"/>
            <w:hideMark/>
          </w:tcPr>
          <w:p w14:paraId="2811F091"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846 825,-</w:t>
            </w:r>
          </w:p>
        </w:tc>
      </w:tr>
      <w:tr w:rsidR="00471B6A" w14:paraId="12555354" w14:textId="77777777" w:rsidTr="00471B6A">
        <w:trPr>
          <w:trHeight w:val="288"/>
        </w:trPr>
        <w:tc>
          <w:tcPr>
            <w:tcW w:w="2080" w:type="dxa"/>
            <w:noWrap/>
            <w:vAlign w:val="bottom"/>
            <w:hideMark/>
          </w:tcPr>
          <w:p w14:paraId="5C6F5350" w14:textId="77777777" w:rsidR="00471B6A" w:rsidRDefault="00471B6A" w:rsidP="00471B6A">
            <w:pPr>
              <w:rPr>
                <w:rFonts w:ascii="Calibri" w:hAnsi="Calibri" w:cs="Calibri"/>
                <w:color w:val="000000"/>
                <w:sz w:val="22"/>
              </w:rPr>
            </w:pPr>
          </w:p>
        </w:tc>
        <w:tc>
          <w:tcPr>
            <w:tcW w:w="2800" w:type="dxa"/>
            <w:noWrap/>
            <w:vAlign w:val="bottom"/>
            <w:hideMark/>
          </w:tcPr>
          <w:p w14:paraId="35DC1954" w14:textId="77777777" w:rsidR="00471B6A" w:rsidRDefault="00471B6A" w:rsidP="00471B6A">
            <w:pPr>
              <w:spacing w:line="276" w:lineRule="auto"/>
              <w:rPr>
                <w:rFonts w:asciiTheme="minorHAnsi" w:hAnsiTheme="minorHAnsi"/>
                <w:sz w:val="20"/>
                <w:szCs w:val="20"/>
              </w:rPr>
            </w:pPr>
          </w:p>
        </w:tc>
        <w:tc>
          <w:tcPr>
            <w:tcW w:w="2800" w:type="dxa"/>
            <w:noWrap/>
            <w:vAlign w:val="bottom"/>
            <w:hideMark/>
          </w:tcPr>
          <w:p w14:paraId="57C46941" w14:textId="77777777" w:rsidR="00471B6A" w:rsidRDefault="00471B6A" w:rsidP="00471B6A">
            <w:pPr>
              <w:spacing w:line="276" w:lineRule="auto"/>
              <w:rPr>
                <w:rFonts w:asciiTheme="minorHAnsi" w:hAnsiTheme="minorHAnsi"/>
                <w:sz w:val="20"/>
                <w:szCs w:val="20"/>
              </w:rPr>
            </w:pPr>
          </w:p>
        </w:tc>
        <w:tc>
          <w:tcPr>
            <w:tcW w:w="2800" w:type="dxa"/>
            <w:noWrap/>
            <w:vAlign w:val="bottom"/>
            <w:hideMark/>
          </w:tcPr>
          <w:p w14:paraId="2506D63B" w14:textId="77777777" w:rsidR="00471B6A" w:rsidRDefault="00471B6A" w:rsidP="00471B6A">
            <w:pPr>
              <w:spacing w:line="276" w:lineRule="auto"/>
              <w:rPr>
                <w:rFonts w:asciiTheme="minorHAnsi" w:hAnsiTheme="minorHAnsi"/>
                <w:sz w:val="20"/>
                <w:szCs w:val="20"/>
              </w:rPr>
            </w:pPr>
          </w:p>
        </w:tc>
      </w:tr>
      <w:tr w:rsidR="00471B6A" w14:paraId="7EBFE4B4" w14:textId="77777777" w:rsidTr="00471B6A">
        <w:trPr>
          <w:trHeight w:val="288"/>
        </w:trPr>
        <w:tc>
          <w:tcPr>
            <w:tcW w:w="2080" w:type="dxa"/>
            <w:noWrap/>
            <w:vAlign w:val="bottom"/>
            <w:hideMark/>
          </w:tcPr>
          <w:p w14:paraId="6E6A7256"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Hjemmetjenesten</w:t>
            </w:r>
          </w:p>
        </w:tc>
        <w:tc>
          <w:tcPr>
            <w:tcW w:w="2800" w:type="dxa"/>
            <w:noWrap/>
            <w:vAlign w:val="bottom"/>
            <w:hideMark/>
          </w:tcPr>
          <w:p w14:paraId="04B14F9F"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5 944 155,-</w:t>
            </w:r>
          </w:p>
        </w:tc>
        <w:tc>
          <w:tcPr>
            <w:tcW w:w="2800" w:type="dxa"/>
            <w:noWrap/>
            <w:vAlign w:val="bottom"/>
            <w:hideMark/>
          </w:tcPr>
          <w:p w14:paraId="21483C56"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-2 666 287,-</w:t>
            </w:r>
          </w:p>
        </w:tc>
        <w:tc>
          <w:tcPr>
            <w:tcW w:w="2800" w:type="dxa"/>
            <w:noWrap/>
            <w:vAlign w:val="bottom"/>
            <w:hideMark/>
          </w:tcPr>
          <w:p w14:paraId="6B3F8435"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3 277 868,-</w:t>
            </w:r>
          </w:p>
        </w:tc>
      </w:tr>
      <w:tr w:rsidR="00471B6A" w14:paraId="01F9D8D5" w14:textId="77777777" w:rsidTr="00471B6A">
        <w:trPr>
          <w:trHeight w:val="288"/>
        </w:trPr>
        <w:tc>
          <w:tcPr>
            <w:tcW w:w="2080" w:type="dxa"/>
            <w:noWrap/>
            <w:vAlign w:val="bottom"/>
            <w:hideMark/>
          </w:tcPr>
          <w:p w14:paraId="22B5CC8C" w14:textId="77777777" w:rsidR="00471B6A" w:rsidRDefault="00471B6A" w:rsidP="00471B6A">
            <w:pPr>
              <w:rPr>
                <w:rFonts w:ascii="Calibri" w:hAnsi="Calibri" w:cs="Calibri"/>
                <w:color w:val="000000"/>
                <w:sz w:val="22"/>
              </w:rPr>
            </w:pPr>
          </w:p>
        </w:tc>
        <w:tc>
          <w:tcPr>
            <w:tcW w:w="2800" w:type="dxa"/>
            <w:noWrap/>
            <w:vAlign w:val="bottom"/>
            <w:hideMark/>
          </w:tcPr>
          <w:p w14:paraId="3374D3C7" w14:textId="77777777" w:rsidR="00471B6A" w:rsidRDefault="00471B6A" w:rsidP="00471B6A">
            <w:pPr>
              <w:spacing w:line="276" w:lineRule="auto"/>
              <w:rPr>
                <w:rFonts w:asciiTheme="minorHAnsi" w:hAnsiTheme="minorHAnsi"/>
                <w:sz w:val="20"/>
                <w:szCs w:val="20"/>
              </w:rPr>
            </w:pPr>
          </w:p>
        </w:tc>
        <w:tc>
          <w:tcPr>
            <w:tcW w:w="2800" w:type="dxa"/>
            <w:noWrap/>
            <w:vAlign w:val="bottom"/>
            <w:hideMark/>
          </w:tcPr>
          <w:p w14:paraId="23ED469F" w14:textId="77777777" w:rsidR="00471B6A" w:rsidRDefault="00471B6A" w:rsidP="00471B6A">
            <w:pPr>
              <w:spacing w:line="276" w:lineRule="auto"/>
              <w:rPr>
                <w:rFonts w:asciiTheme="minorHAnsi" w:hAnsiTheme="minorHAnsi"/>
                <w:sz w:val="20"/>
                <w:szCs w:val="20"/>
              </w:rPr>
            </w:pPr>
          </w:p>
        </w:tc>
        <w:tc>
          <w:tcPr>
            <w:tcW w:w="2800" w:type="dxa"/>
            <w:noWrap/>
            <w:vAlign w:val="bottom"/>
            <w:hideMark/>
          </w:tcPr>
          <w:p w14:paraId="60BB069F" w14:textId="77777777" w:rsidR="00471B6A" w:rsidRDefault="00471B6A" w:rsidP="00471B6A">
            <w:pPr>
              <w:spacing w:line="276" w:lineRule="auto"/>
              <w:rPr>
                <w:rFonts w:asciiTheme="minorHAnsi" w:hAnsiTheme="minorHAnsi"/>
                <w:sz w:val="20"/>
                <w:szCs w:val="20"/>
              </w:rPr>
            </w:pPr>
          </w:p>
        </w:tc>
      </w:tr>
      <w:tr w:rsidR="00471B6A" w14:paraId="5346AB78" w14:textId="77777777" w:rsidTr="00471B6A">
        <w:trPr>
          <w:trHeight w:val="288"/>
        </w:trPr>
        <w:tc>
          <w:tcPr>
            <w:tcW w:w="2080" w:type="dxa"/>
            <w:noWrap/>
            <w:vAlign w:val="bottom"/>
            <w:hideMark/>
          </w:tcPr>
          <w:p w14:paraId="69001966"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Sykehjemmet</w:t>
            </w:r>
          </w:p>
        </w:tc>
        <w:tc>
          <w:tcPr>
            <w:tcW w:w="2800" w:type="dxa"/>
            <w:noWrap/>
            <w:vAlign w:val="bottom"/>
            <w:hideMark/>
          </w:tcPr>
          <w:p w14:paraId="43DB5CD6"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9 424 348,-</w:t>
            </w:r>
          </w:p>
        </w:tc>
        <w:tc>
          <w:tcPr>
            <w:tcW w:w="2800" w:type="dxa"/>
            <w:noWrap/>
            <w:vAlign w:val="bottom"/>
            <w:hideMark/>
          </w:tcPr>
          <w:p w14:paraId="5185551C"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-4 450 206,-</w:t>
            </w:r>
          </w:p>
        </w:tc>
        <w:tc>
          <w:tcPr>
            <w:tcW w:w="2800" w:type="dxa"/>
            <w:noWrap/>
            <w:vAlign w:val="bottom"/>
            <w:hideMark/>
          </w:tcPr>
          <w:p w14:paraId="031EE513"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4 974 141,-</w:t>
            </w:r>
          </w:p>
        </w:tc>
      </w:tr>
      <w:tr w:rsidR="00471B6A" w14:paraId="1EE63B6B" w14:textId="77777777" w:rsidTr="00471B6A">
        <w:trPr>
          <w:trHeight w:val="288"/>
        </w:trPr>
        <w:tc>
          <w:tcPr>
            <w:tcW w:w="2080" w:type="dxa"/>
            <w:noWrap/>
            <w:vAlign w:val="bottom"/>
            <w:hideMark/>
          </w:tcPr>
          <w:p w14:paraId="592D02D2" w14:textId="77777777" w:rsidR="00471B6A" w:rsidRDefault="00471B6A" w:rsidP="00471B6A">
            <w:pPr>
              <w:rPr>
                <w:rFonts w:ascii="Calibri" w:hAnsi="Calibri" w:cs="Calibri"/>
                <w:color w:val="000000"/>
                <w:sz w:val="22"/>
              </w:rPr>
            </w:pPr>
          </w:p>
        </w:tc>
        <w:tc>
          <w:tcPr>
            <w:tcW w:w="2800" w:type="dxa"/>
            <w:noWrap/>
            <w:vAlign w:val="bottom"/>
            <w:hideMark/>
          </w:tcPr>
          <w:p w14:paraId="2ED2162B" w14:textId="77777777" w:rsidR="00471B6A" w:rsidRDefault="00471B6A" w:rsidP="00471B6A">
            <w:pPr>
              <w:spacing w:line="276" w:lineRule="auto"/>
              <w:rPr>
                <w:rFonts w:asciiTheme="minorHAnsi" w:hAnsiTheme="minorHAnsi"/>
                <w:sz w:val="20"/>
                <w:szCs w:val="20"/>
              </w:rPr>
            </w:pPr>
          </w:p>
        </w:tc>
        <w:tc>
          <w:tcPr>
            <w:tcW w:w="2800" w:type="dxa"/>
            <w:noWrap/>
            <w:vAlign w:val="bottom"/>
            <w:hideMark/>
          </w:tcPr>
          <w:p w14:paraId="4CA94E54" w14:textId="77777777" w:rsidR="00471B6A" w:rsidRDefault="00471B6A" w:rsidP="00471B6A">
            <w:pPr>
              <w:spacing w:line="276" w:lineRule="auto"/>
              <w:rPr>
                <w:rFonts w:asciiTheme="minorHAnsi" w:hAnsiTheme="minorHAnsi"/>
                <w:sz w:val="20"/>
                <w:szCs w:val="20"/>
              </w:rPr>
            </w:pPr>
          </w:p>
        </w:tc>
        <w:tc>
          <w:tcPr>
            <w:tcW w:w="2800" w:type="dxa"/>
            <w:noWrap/>
            <w:vAlign w:val="bottom"/>
            <w:hideMark/>
          </w:tcPr>
          <w:p w14:paraId="162EDD23" w14:textId="77777777" w:rsidR="00471B6A" w:rsidRDefault="00471B6A" w:rsidP="00471B6A">
            <w:pPr>
              <w:spacing w:line="276" w:lineRule="auto"/>
              <w:rPr>
                <w:rFonts w:asciiTheme="minorHAnsi" w:hAnsiTheme="minorHAnsi"/>
                <w:sz w:val="20"/>
                <w:szCs w:val="20"/>
              </w:rPr>
            </w:pPr>
          </w:p>
        </w:tc>
      </w:tr>
      <w:tr w:rsidR="00471B6A" w14:paraId="1337121F" w14:textId="77777777" w:rsidTr="00471B6A">
        <w:trPr>
          <w:trHeight w:val="288"/>
        </w:trPr>
        <w:tc>
          <w:tcPr>
            <w:tcW w:w="2080" w:type="dxa"/>
            <w:noWrap/>
            <w:vAlign w:val="bottom"/>
            <w:hideMark/>
          </w:tcPr>
          <w:p w14:paraId="01823817"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Rehabilitering</w:t>
            </w:r>
          </w:p>
        </w:tc>
        <w:tc>
          <w:tcPr>
            <w:tcW w:w="2800" w:type="dxa"/>
            <w:noWrap/>
            <w:vAlign w:val="bottom"/>
            <w:hideMark/>
          </w:tcPr>
          <w:p w14:paraId="7BAE7104"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7 171 798,-</w:t>
            </w:r>
          </w:p>
        </w:tc>
        <w:tc>
          <w:tcPr>
            <w:tcW w:w="2800" w:type="dxa"/>
            <w:noWrap/>
            <w:vAlign w:val="bottom"/>
            <w:hideMark/>
          </w:tcPr>
          <w:p w14:paraId="6E329C2A"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-5 913 848,-</w:t>
            </w:r>
          </w:p>
        </w:tc>
        <w:tc>
          <w:tcPr>
            <w:tcW w:w="2800" w:type="dxa"/>
            <w:noWrap/>
            <w:vAlign w:val="bottom"/>
            <w:hideMark/>
          </w:tcPr>
          <w:p w14:paraId="269DEA6D" w14:textId="77777777" w:rsidR="00471B6A" w:rsidRDefault="00471B6A" w:rsidP="00471B6A">
            <w:pPr>
              <w:spacing w:line="276" w:lineRule="auto"/>
              <w:rPr>
                <w:rFonts w:ascii="Calibri" w:hAnsi="Calibri" w:cs="Calibri"/>
                <w:color w:val="000000"/>
                <w:sz w:val="22"/>
              </w:rPr>
            </w:pPr>
            <w:r>
              <w:rPr>
                <w:rFonts w:ascii="Calibri" w:hAnsi="Calibri" w:cs="Calibri"/>
                <w:color w:val="000000"/>
                <w:sz w:val="22"/>
              </w:rPr>
              <w:t>1 257 950,-</w:t>
            </w:r>
          </w:p>
        </w:tc>
      </w:tr>
      <w:tr w:rsidR="00471B6A" w14:paraId="02E9BAE1" w14:textId="77777777" w:rsidTr="00471B6A">
        <w:trPr>
          <w:trHeight w:val="288"/>
        </w:trPr>
        <w:tc>
          <w:tcPr>
            <w:tcW w:w="2080" w:type="dxa"/>
            <w:noWrap/>
            <w:vAlign w:val="bottom"/>
            <w:hideMark/>
          </w:tcPr>
          <w:p w14:paraId="42BEDD6B" w14:textId="77777777" w:rsidR="00471B6A" w:rsidRDefault="00471B6A" w:rsidP="00471B6A">
            <w:pPr>
              <w:spacing w:line="276" w:lineRule="auto"/>
              <w:rPr>
                <w:rFonts w:ascii="Calibri" w:hAnsi="Calibri" w:cs="Calibri"/>
                <w:b/>
                <w:color w:val="000000"/>
                <w:sz w:val="22"/>
              </w:rPr>
            </w:pPr>
            <w:r>
              <w:rPr>
                <w:rFonts w:ascii="Calibri" w:hAnsi="Calibri" w:cs="Calibri"/>
                <w:b/>
                <w:color w:val="000000"/>
                <w:sz w:val="22"/>
              </w:rPr>
              <w:t>Sum total</w:t>
            </w:r>
          </w:p>
        </w:tc>
        <w:tc>
          <w:tcPr>
            <w:tcW w:w="2800" w:type="dxa"/>
            <w:noWrap/>
            <w:vAlign w:val="bottom"/>
            <w:hideMark/>
          </w:tcPr>
          <w:p w14:paraId="2F412784" w14:textId="77777777" w:rsidR="00471B6A" w:rsidRDefault="00471B6A" w:rsidP="00471B6A">
            <w:pPr>
              <w:spacing w:line="276" w:lineRule="auto"/>
              <w:rPr>
                <w:rFonts w:ascii="Calibri" w:hAnsi="Calibri" w:cs="Calibri"/>
                <w:b/>
                <w:color w:val="000000"/>
                <w:sz w:val="22"/>
              </w:rPr>
            </w:pPr>
            <w:r>
              <w:rPr>
                <w:rFonts w:ascii="Calibri" w:hAnsi="Calibri" w:cs="Calibri"/>
                <w:b/>
                <w:color w:val="000000"/>
                <w:sz w:val="22"/>
              </w:rPr>
              <w:t>43494456,-</w:t>
            </w:r>
          </w:p>
        </w:tc>
        <w:tc>
          <w:tcPr>
            <w:tcW w:w="2800" w:type="dxa"/>
            <w:noWrap/>
            <w:vAlign w:val="bottom"/>
            <w:hideMark/>
          </w:tcPr>
          <w:p w14:paraId="7195BE07" w14:textId="77777777" w:rsidR="00471B6A" w:rsidRDefault="00471B6A" w:rsidP="00471B6A">
            <w:pPr>
              <w:spacing w:line="276" w:lineRule="auto"/>
              <w:rPr>
                <w:rFonts w:ascii="Calibri" w:hAnsi="Calibri" w:cs="Calibri"/>
                <w:b/>
                <w:color w:val="000000"/>
                <w:sz w:val="22"/>
              </w:rPr>
            </w:pPr>
            <w:r>
              <w:rPr>
                <w:rFonts w:ascii="Calibri" w:hAnsi="Calibri" w:cs="Calibri"/>
                <w:b/>
                <w:color w:val="000000"/>
                <w:sz w:val="22"/>
              </w:rPr>
              <w:t>-31 151 665,-</w:t>
            </w:r>
          </w:p>
        </w:tc>
        <w:tc>
          <w:tcPr>
            <w:tcW w:w="2800" w:type="dxa"/>
            <w:noWrap/>
            <w:vAlign w:val="bottom"/>
            <w:hideMark/>
          </w:tcPr>
          <w:p w14:paraId="18A812E6" w14:textId="77777777" w:rsidR="00471B6A" w:rsidRDefault="00471B6A" w:rsidP="00471B6A">
            <w:pPr>
              <w:spacing w:line="276" w:lineRule="auto"/>
              <w:rPr>
                <w:rFonts w:ascii="Calibri" w:hAnsi="Calibri" w:cs="Calibri"/>
                <w:b/>
                <w:color w:val="FF0000"/>
                <w:sz w:val="22"/>
              </w:rPr>
            </w:pPr>
            <w:r>
              <w:rPr>
                <w:rFonts w:ascii="Calibri" w:hAnsi="Calibri" w:cs="Calibri"/>
                <w:b/>
                <w:sz w:val="22"/>
              </w:rPr>
              <w:t>12 342 791,-</w:t>
            </w:r>
          </w:p>
        </w:tc>
      </w:tr>
    </w:tbl>
    <w:p w14:paraId="5BB2FB7D" w14:textId="77777777" w:rsidR="00471B6A" w:rsidRDefault="00471B6A" w:rsidP="00471B6A"/>
    <w:p w14:paraId="7C66DBA0" w14:textId="77777777" w:rsidR="00471B6A" w:rsidRPr="004C0E48" w:rsidRDefault="00471B6A" w:rsidP="00471B6A">
      <w:r>
        <w:t xml:space="preserve">Totalt for kommunen er netto kostnad på kr. 10 663 156,-. </w:t>
      </w:r>
      <w:r w:rsidRPr="004C0E48">
        <w:t>Kostnaden er lavere totalt sett med bakgrunn i at refusjoner for sykefravær er gitt uten at vikarer er satt inn når det gjelder administrative stillinger. I turnusstillinger og på skole/ barnehage er det i stor grad satt inn vikarer. Synliggjøring av vikarkostnader gir grunnlag for å vurdere økt bemanning for å redusere behovet for vikarer.</w:t>
      </w:r>
    </w:p>
    <w:p w14:paraId="11048B94" w14:textId="77777777" w:rsidR="00471B6A" w:rsidRDefault="00471B6A" w:rsidP="00471B6A"/>
    <w:p w14:paraId="766B6961" w14:textId="77777777" w:rsidR="00471B6A" w:rsidRDefault="00471B6A" w:rsidP="00471B6A">
      <w:pPr>
        <w:rPr>
          <w:b/>
        </w:rPr>
      </w:pPr>
      <w:r>
        <w:rPr>
          <w:b/>
        </w:rPr>
        <w:t>Konklusjon:</w:t>
      </w:r>
    </w:p>
    <w:p w14:paraId="11B6AC6C" w14:textId="77777777" w:rsidR="00471B6A" w:rsidRPr="00325329" w:rsidRDefault="00471B6A" w:rsidP="00471B6A">
      <w:r w:rsidRPr="00325329">
        <w:t>Arbeidet fortsetter ved at prosjektgruppen evaluerer og følger opp spørreundersøkelsen. Hovedutfordringen i det videre arbeidet blir å utarbeide en plan for gjennomføring av et prøveprosjekt relatert til endret turnus for resultatområdene innen helse. Tentativ</w:t>
      </w:r>
      <w:r>
        <w:t>t legges en plan for dette</w:t>
      </w:r>
      <w:r w:rsidRPr="00325329">
        <w:t xml:space="preserve"> ila mai 2018 med oppstart i september.</w:t>
      </w:r>
    </w:p>
    <w:p w14:paraId="28015A37" w14:textId="1B03F4FA" w:rsidR="00471B6A" w:rsidRDefault="00471B6A" w:rsidP="00471B6A">
      <w:pPr>
        <w:rPr>
          <w:b/>
        </w:rPr>
      </w:pPr>
    </w:p>
    <w:p w14:paraId="01D9CD2D" w14:textId="7427CBA4" w:rsidR="00E3518F" w:rsidRDefault="00E3518F" w:rsidP="00471B6A">
      <w:pPr>
        <w:rPr>
          <w:b/>
        </w:rPr>
      </w:pPr>
    </w:p>
    <w:p w14:paraId="35BC4E96" w14:textId="2C82E17F" w:rsidR="00E3518F" w:rsidRDefault="00E3518F" w:rsidP="00471B6A">
      <w:pPr>
        <w:rPr>
          <w:b/>
        </w:rPr>
      </w:pPr>
      <w:r>
        <w:rPr>
          <w:b/>
        </w:rPr>
        <w:t>Vedlegg til saken:</w:t>
      </w:r>
    </w:p>
    <w:p w14:paraId="34117EAF" w14:textId="6C4E23D8" w:rsidR="00E3518F" w:rsidRDefault="00E3518F" w:rsidP="00471B6A">
      <w:pPr>
        <w:rPr>
          <w:b/>
        </w:rPr>
      </w:pPr>
    </w:p>
    <w:p w14:paraId="0CC1F3BB" w14:textId="78B41136" w:rsidR="00E3518F" w:rsidRDefault="00E3518F" w:rsidP="00471B6A">
      <w:pPr>
        <w:rPr>
          <w:b/>
        </w:rPr>
      </w:pPr>
      <w:r>
        <w:rPr>
          <w:b/>
        </w:rPr>
        <w:object w:dxaOrig="1541" w:dyaOrig="998" w14:anchorId="2F05353C">
          <v:shape id="_x0000_i1028" type="#_x0000_t75" style="width:76.75pt;height:49.6pt" o:ole="">
            <v:imagedata r:id="rId14" o:title=""/>
          </v:shape>
          <o:OLEObject Type="Embed" ProgID="AcroExch.Document.DC" ShapeID="_x0000_i1028" DrawAspect="Icon" ObjectID="_1584257200" r:id="rId15"/>
        </w:object>
      </w:r>
      <w:bookmarkStart w:id="4" w:name="_GoBack"/>
      <w:bookmarkEnd w:id="4"/>
    </w:p>
    <w:p w14:paraId="56EEC58C" w14:textId="77777777" w:rsidR="00471B6A" w:rsidRDefault="00471B6A" w:rsidP="00471B6A">
      <w:pPr>
        <w:rPr>
          <w:b/>
        </w:rPr>
      </w:pPr>
    </w:p>
    <w:p w14:paraId="211D7656" w14:textId="77777777" w:rsidR="00471B6A" w:rsidRPr="008B3435" w:rsidRDefault="00471B6A" w:rsidP="00471B6A">
      <w:pPr>
        <w:rPr>
          <w:b/>
        </w:rPr>
      </w:pPr>
    </w:p>
    <w:p w14:paraId="5092B25C" w14:textId="4F156949" w:rsidR="00471B6A" w:rsidRDefault="00471B6A" w:rsidP="00471B6A">
      <w:pPr>
        <w:tabs>
          <w:tab w:val="left" w:pos="1984"/>
          <w:tab w:val="left" w:pos="5102"/>
          <w:tab w:val="left" w:pos="6803"/>
        </w:tabs>
        <w:rPr>
          <w:sz w:val="20"/>
        </w:rPr>
      </w:pPr>
    </w:p>
    <w:p w14:paraId="0374F7C1" w14:textId="77777777" w:rsidR="00471B6A" w:rsidRPr="00471B6A" w:rsidRDefault="00471B6A" w:rsidP="00471B6A">
      <w:pPr>
        <w:tabs>
          <w:tab w:val="left" w:pos="1984"/>
          <w:tab w:val="left" w:pos="5102"/>
          <w:tab w:val="left" w:pos="6803"/>
        </w:tabs>
        <w:rPr>
          <w:sz w:val="20"/>
        </w:rPr>
      </w:pPr>
    </w:p>
    <w:sectPr w:rsidR="00471B6A" w:rsidRPr="00471B6A" w:rsidSect="00D76858">
      <w:headerReference w:type="default" r:id="rId16"/>
      <w:footerReference w:type="even" r:id="rId17"/>
      <w:footerReference w:type="default" r:id="rId18"/>
      <w:headerReference w:type="first" r:id="rId19"/>
      <w:footerReference w:type="first" r:id="rId20"/>
      <w:pgSz w:w="11907" w:h="16840" w:code="9"/>
      <w:pgMar w:top="1418" w:right="1418" w:bottom="1418" w:left="1418" w:header="720" w:footer="227"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007EC" w14:textId="77777777" w:rsidR="00471B6A" w:rsidRDefault="00471B6A">
      <w:r>
        <w:separator/>
      </w:r>
    </w:p>
  </w:endnote>
  <w:endnote w:type="continuationSeparator" w:id="0">
    <w:p w14:paraId="4BD007ED" w14:textId="77777777" w:rsidR="00471B6A" w:rsidRDefault="00471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007F5" w14:textId="37FB0ECB" w:rsidR="00471B6A" w:rsidRDefault="00471B6A">
    <w:pPr>
      <w:pStyle w:val="Bunntekst"/>
    </w:pPr>
    <w:r>
      <w:rPr>
        <w:rStyle w:val="Sidetall"/>
      </w:rPr>
      <w:tab/>
    </w:r>
    <w:r>
      <w:rPr>
        <w:rStyle w:val="Sidetall"/>
      </w:rPr>
      <w:fldChar w:fldCharType="begin"/>
    </w:r>
    <w:r>
      <w:rPr>
        <w:rStyle w:val="Sidetall"/>
      </w:rPr>
      <w:instrText xml:space="preserve"> PAGE </w:instrText>
    </w:r>
    <w:r>
      <w:rPr>
        <w:rStyle w:val="Sidetall"/>
      </w:rPr>
      <w:fldChar w:fldCharType="separate"/>
    </w:r>
    <w:r w:rsidR="00E3518F">
      <w:rPr>
        <w:rStyle w:val="Sidetall"/>
        <w:noProof/>
      </w:rPr>
      <w:t>2</w:t>
    </w:r>
    <w:r>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007F6" w14:textId="588323F2" w:rsidR="00471B6A" w:rsidRPr="001001E1" w:rsidRDefault="00471B6A" w:rsidP="00402C6E">
    <w:pPr>
      <w:pStyle w:val="Bunntekst"/>
      <w:ind w:right="-1"/>
      <w:jc w:val="right"/>
      <w:rPr>
        <w:sz w:val="20"/>
        <w:lang w:val="nb-NO"/>
      </w:rPr>
    </w:pPr>
    <w:r w:rsidRPr="00471B6A">
      <w:rPr>
        <w:noProof/>
        <w:sz w:val="20"/>
      </w:rPr>
      <w:t>Partssammensatt</w:t>
    </w:r>
    <w:r w:rsidRPr="00471B6A">
      <w:rPr>
        <w:sz w:val="20"/>
      </w:rPr>
      <w:t xml:space="preserve"> </w:t>
    </w:r>
    <w:proofErr w:type="spellStart"/>
    <w:r w:rsidRPr="00471B6A">
      <w:rPr>
        <w:sz w:val="20"/>
      </w:rPr>
      <w:t>utvalg</w:t>
    </w:r>
    <w:proofErr w:type="spellEnd"/>
    <w:r>
      <w:rPr>
        <w:b/>
        <w:noProof/>
        <w:sz w:val="20"/>
      </w:rPr>
      <w:t xml:space="preserve"> </w:t>
    </w:r>
    <w:r w:rsidRPr="00471B6A">
      <w:rPr>
        <w:sz w:val="20"/>
      </w:rPr>
      <w:t>09.04.2018</w:t>
    </w:r>
    <w:r w:rsidRPr="001001E1">
      <w:rPr>
        <w:rStyle w:val="Sidetall"/>
        <w:sz w:val="20"/>
      </w:rPr>
      <w:tab/>
    </w:r>
    <w:r w:rsidRPr="001001E1">
      <w:rPr>
        <w:rStyle w:val="Sidetall"/>
        <w:sz w:val="20"/>
      </w:rPr>
      <w:tab/>
      <w:t xml:space="preserve">Side </w:t>
    </w:r>
    <w:r w:rsidRPr="001001E1">
      <w:rPr>
        <w:rStyle w:val="Sidetall"/>
        <w:sz w:val="20"/>
      </w:rPr>
      <w:fldChar w:fldCharType="begin"/>
    </w:r>
    <w:r w:rsidRPr="001001E1">
      <w:rPr>
        <w:rStyle w:val="Sidetall"/>
        <w:sz w:val="20"/>
      </w:rPr>
      <w:instrText xml:space="preserve"> PAGE </w:instrText>
    </w:r>
    <w:r w:rsidRPr="001001E1">
      <w:rPr>
        <w:rStyle w:val="Sidetall"/>
        <w:sz w:val="20"/>
      </w:rPr>
      <w:fldChar w:fldCharType="separate"/>
    </w:r>
    <w:r w:rsidR="00E3518F">
      <w:rPr>
        <w:rStyle w:val="Sidetall"/>
        <w:noProof/>
        <w:sz w:val="20"/>
      </w:rPr>
      <w:t>13</w:t>
    </w:r>
    <w:r w:rsidRPr="001001E1">
      <w:rPr>
        <w:rStyle w:val="Sidetall"/>
        <w:sz w:val="20"/>
      </w:rPr>
      <w:fldChar w:fldCharType="end"/>
    </w:r>
    <w:r w:rsidRPr="001001E1">
      <w:rPr>
        <w:rStyle w:val="Sidetall"/>
        <w:sz w:val="20"/>
      </w:rPr>
      <w:t xml:space="preserve"> av </w:t>
    </w:r>
    <w:r w:rsidRPr="001001E1">
      <w:rPr>
        <w:rStyle w:val="Sidetall"/>
        <w:sz w:val="20"/>
      </w:rPr>
      <w:fldChar w:fldCharType="begin"/>
    </w:r>
    <w:r w:rsidRPr="001001E1">
      <w:rPr>
        <w:rStyle w:val="Sidetall"/>
        <w:sz w:val="20"/>
      </w:rPr>
      <w:instrText xml:space="preserve"> NUMPAGES   \* MERGEFORMAT </w:instrText>
    </w:r>
    <w:r w:rsidRPr="001001E1">
      <w:rPr>
        <w:rStyle w:val="Sidetall"/>
        <w:sz w:val="20"/>
      </w:rPr>
      <w:fldChar w:fldCharType="separate"/>
    </w:r>
    <w:r w:rsidR="00E3518F">
      <w:rPr>
        <w:rStyle w:val="Sidetall"/>
        <w:noProof/>
        <w:sz w:val="20"/>
      </w:rPr>
      <w:t>13</w:t>
    </w:r>
    <w:r w:rsidRPr="001001E1">
      <w:rPr>
        <w:rStyle w:val="Sidetall"/>
        <w:sz w:val="20"/>
      </w:rPr>
      <w:fldChar w:fldCharType="end"/>
    </w:r>
  </w:p>
  <w:p w14:paraId="4BD007F7" w14:textId="77777777" w:rsidR="00471B6A" w:rsidRPr="00AD330F" w:rsidRDefault="00471B6A" w:rsidP="00402C6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00802" w14:textId="4635F141" w:rsidR="00471B6A" w:rsidRDefault="00471B6A">
    <w:pPr>
      <w:pStyle w:val="Bunntekst"/>
      <w:jc w:val="center"/>
    </w:pPr>
    <w:r>
      <w:fldChar w:fldCharType="begin"/>
    </w:r>
    <w:r>
      <w:instrText xml:space="preserve"> PAGE   \* MERGEFORMAT </w:instrText>
    </w:r>
    <w:r>
      <w:fldChar w:fldCharType="separate"/>
    </w:r>
    <w:r w:rsidR="00E3518F">
      <w:rPr>
        <w:noProof/>
      </w:rPr>
      <w:t>1</w:t>
    </w:r>
    <w:r>
      <w:rPr>
        <w:noProof/>
      </w:rPr>
      <w:fldChar w:fldCharType="end"/>
    </w:r>
  </w:p>
  <w:p w14:paraId="4BD00803" w14:textId="77777777" w:rsidR="00471B6A" w:rsidRDefault="00471B6A">
    <w:pPr>
      <w:pStyle w:val="Bunntekst"/>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007EA" w14:textId="77777777" w:rsidR="00471B6A" w:rsidRDefault="00471B6A">
      <w:r>
        <w:separator/>
      </w:r>
    </w:p>
  </w:footnote>
  <w:footnote w:type="continuationSeparator" w:id="0">
    <w:p w14:paraId="4BD007EB" w14:textId="77777777" w:rsidR="00471B6A" w:rsidRDefault="00471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221" w:type="dxa"/>
      <w:tblCellMar>
        <w:left w:w="0" w:type="dxa"/>
      </w:tblCellMar>
      <w:tblLook w:val="01E0" w:firstRow="1" w:lastRow="1" w:firstColumn="1" w:lastColumn="1" w:noHBand="0" w:noVBand="0"/>
    </w:tblPr>
    <w:tblGrid>
      <w:gridCol w:w="5670"/>
      <w:gridCol w:w="2551"/>
    </w:tblGrid>
    <w:tr w:rsidR="00471B6A" w:rsidRPr="002508A9" w14:paraId="4BD007F1" w14:textId="77777777" w:rsidTr="00471B6A">
      <w:trPr>
        <w:trHeight w:val="278"/>
      </w:trPr>
      <w:tc>
        <w:tcPr>
          <w:tcW w:w="5670" w:type="dxa"/>
          <w:shd w:val="clear" w:color="auto" w:fill="auto"/>
          <w:vAlign w:val="bottom"/>
        </w:tcPr>
        <w:p w14:paraId="4BD007EE" w14:textId="77777777" w:rsidR="00471B6A" w:rsidRPr="007136D8" w:rsidRDefault="00471B6A" w:rsidP="005014B6">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14:paraId="4BD007EF" w14:textId="77777777" w:rsidR="00471B6A" w:rsidRPr="007136D8" w:rsidRDefault="00471B6A" w:rsidP="005014B6">
          <w:pPr>
            <w:overflowPunct w:val="0"/>
            <w:autoSpaceDE w:val="0"/>
            <w:autoSpaceDN w:val="0"/>
            <w:adjustRightInd w:val="0"/>
            <w:textAlignment w:val="baseline"/>
            <w:rPr>
              <w:rFonts w:cs="Arial"/>
              <w:noProof/>
              <w:color w:val="000000" w:themeColor="text1"/>
              <w:szCs w:val="20"/>
            </w:rPr>
          </w:pPr>
          <w:r>
            <w:rPr>
              <w:rFonts w:cs="Arial"/>
              <w:noProof/>
              <w:color w:val="000000" w:themeColor="text1"/>
              <w:sz w:val="36"/>
              <w:szCs w:val="20"/>
            </w:rPr>
            <w:t>Vestby</w:t>
          </w:r>
          <w:r w:rsidRPr="007136D8">
            <w:rPr>
              <w:rFonts w:cs="Arial"/>
              <w:noProof/>
              <w:color w:val="000000" w:themeColor="text1"/>
              <w:sz w:val="36"/>
              <w:szCs w:val="20"/>
            </w:rPr>
            <w:t xml:space="preserve"> kommune</w:t>
          </w:r>
        </w:p>
      </w:tc>
      <w:tc>
        <w:tcPr>
          <w:tcW w:w="2551" w:type="dxa"/>
          <w:shd w:val="clear" w:color="auto" w:fill="auto"/>
          <w:vAlign w:val="bottom"/>
        </w:tcPr>
        <w:p w14:paraId="4BD007F0" w14:textId="77777777" w:rsidR="00471B6A" w:rsidRPr="009573F4" w:rsidRDefault="00471B6A" w:rsidP="005014B6">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471B6A" w:rsidRPr="002508A9" w14:paraId="4BD007F3" w14:textId="77777777" w:rsidTr="00471B6A">
      <w:trPr>
        <w:trHeight w:val="510"/>
      </w:trPr>
      <w:tc>
        <w:tcPr>
          <w:tcW w:w="8221" w:type="dxa"/>
          <w:gridSpan w:val="2"/>
          <w:shd w:val="clear" w:color="auto" w:fill="auto"/>
          <w:vAlign w:val="bottom"/>
        </w:tcPr>
        <w:p w14:paraId="4BD007F2" w14:textId="77777777" w:rsidR="00471B6A" w:rsidRPr="007136D8" w:rsidRDefault="00471B6A" w:rsidP="005014B6">
          <w:pPr>
            <w:tabs>
              <w:tab w:val="center" w:pos="4536"/>
              <w:tab w:val="left" w:pos="5103"/>
              <w:tab w:val="right" w:pos="9072"/>
            </w:tabs>
            <w:overflowPunct w:val="0"/>
            <w:autoSpaceDE w:val="0"/>
            <w:autoSpaceDN w:val="0"/>
            <w:adjustRightInd w:val="0"/>
            <w:textAlignment w:val="baseline"/>
            <w:rPr>
              <w:rFonts w:cs="Arial"/>
              <w:color w:val="000000" w:themeColor="text1"/>
              <w:sz w:val="28"/>
              <w:szCs w:val="20"/>
            </w:rPr>
          </w:pPr>
        </w:p>
      </w:tc>
    </w:tr>
  </w:tbl>
  <w:p w14:paraId="4BD007F4" w14:textId="77777777" w:rsidR="00471B6A" w:rsidRDefault="00471B6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CellMar>
        <w:left w:w="0" w:type="dxa"/>
      </w:tblCellMar>
      <w:tblLook w:val="01E0" w:firstRow="1" w:lastRow="1" w:firstColumn="1" w:lastColumn="1" w:noHBand="0" w:noVBand="0"/>
    </w:tblPr>
    <w:tblGrid>
      <w:gridCol w:w="1110"/>
      <w:gridCol w:w="5664"/>
      <w:gridCol w:w="2548"/>
    </w:tblGrid>
    <w:tr w:rsidR="00471B6A" w:rsidRPr="002508A9" w14:paraId="4BD007FC" w14:textId="77777777" w:rsidTr="00B524C6">
      <w:trPr>
        <w:trHeight w:val="278"/>
      </w:trPr>
      <w:tc>
        <w:tcPr>
          <w:tcW w:w="1110" w:type="dxa"/>
          <w:vMerge w:val="restart"/>
          <w:shd w:val="clear" w:color="auto" w:fill="auto"/>
          <w:vAlign w:val="center"/>
        </w:tcPr>
        <w:p w14:paraId="4BD007F8" w14:textId="77777777" w:rsidR="00471B6A" w:rsidRPr="0099061B" w:rsidRDefault="00471B6A" w:rsidP="00B524C6">
          <w:pPr>
            <w:tabs>
              <w:tab w:val="left" w:pos="1701"/>
              <w:tab w:val="center" w:pos="4536"/>
              <w:tab w:val="left" w:pos="5103"/>
              <w:tab w:val="right" w:pos="9072"/>
            </w:tabs>
            <w:overflowPunct w:val="0"/>
            <w:autoSpaceDE w:val="0"/>
            <w:autoSpaceDN w:val="0"/>
            <w:adjustRightInd w:val="0"/>
            <w:textAlignment w:val="baseline"/>
            <w:rPr>
              <w:rFonts w:cs="Arial"/>
              <w:b/>
              <w:color w:val="000000" w:themeColor="text1"/>
              <w:sz w:val="28"/>
              <w:szCs w:val="20"/>
            </w:rPr>
          </w:pPr>
          <w:r>
            <w:rPr>
              <w:b/>
              <w:noProof/>
              <w:sz w:val="48"/>
              <w:lang w:eastAsia="nb-NO"/>
            </w:rPr>
            <w:drawing>
              <wp:inline distT="0" distB="0" distL="0" distR="0" wp14:anchorId="4BD00804" wp14:editId="4BD00805">
                <wp:extent cx="636270" cy="742315"/>
                <wp:effectExtent l="0" t="0" r="0" b="0"/>
                <wp:docPr id="1" name="Picture 1" descr="Kommunevå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evå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742315"/>
                        </a:xfrm>
                        <a:prstGeom prst="rect">
                          <a:avLst/>
                        </a:prstGeom>
                        <a:noFill/>
                        <a:ln>
                          <a:noFill/>
                        </a:ln>
                      </pic:spPr>
                    </pic:pic>
                  </a:graphicData>
                </a:graphic>
              </wp:inline>
            </w:drawing>
          </w:r>
        </w:p>
      </w:tc>
      <w:tc>
        <w:tcPr>
          <w:tcW w:w="5664" w:type="dxa"/>
          <w:shd w:val="clear" w:color="auto" w:fill="auto"/>
          <w:vAlign w:val="bottom"/>
        </w:tcPr>
        <w:p w14:paraId="4BD007F9" w14:textId="77777777" w:rsidR="00471B6A" w:rsidRPr="007136D8" w:rsidRDefault="00471B6A" w:rsidP="00B524C6">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14:paraId="4BD007FA" w14:textId="77777777" w:rsidR="00471B6A" w:rsidRPr="007136D8" w:rsidRDefault="00471B6A" w:rsidP="00B524C6">
          <w:pPr>
            <w:overflowPunct w:val="0"/>
            <w:autoSpaceDE w:val="0"/>
            <w:autoSpaceDN w:val="0"/>
            <w:adjustRightInd w:val="0"/>
            <w:textAlignment w:val="baseline"/>
            <w:rPr>
              <w:rFonts w:cs="Arial"/>
              <w:noProof/>
              <w:color w:val="000000" w:themeColor="text1"/>
              <w:szCs w:val="20"/>
            </w:rPr>
          </w:pPr>
          <w:r>
            <w:rPr>
              <w:rFonts w:cs="Arial"/>
              <w:noProof/>
              <w:color w:val="000000" w:themeColor="text1"/>
              <w:sz w:val="36"/>
              <w:szCs w:val="20"/>
            </w:rPr>
            <w:t>Vestby</w:t>
          </w:r>
          <w:r w:rsidRPr="007136D8">
            <w:rPr>
              <w:rFonts w:cs="Arial"/>
              <w:noProof/>
              <w:color w:val="000000" w:themeColor="text1"/>
              <w:sz w:val="36"/>
              <w:szCs w:val="20"/>
            </w:rPr>
            <w:t xml:space="preserve"> kommune</w:t>
          </w:r>
        </w:p>
      </w:tc>
      <w:tc>
        <w:tcPr>
          <w:tcW w:w="2548" w:type="dxa"/>
          <w:shd w:val="clear" w:color="auto" w:fill="auto"/>
          <w:vAlign w:val="bottom"/>
        </w:tcPr>
        <w:p w14:paraId="4BD007FB" w14:textId="77777777" w:rsidR="00471B6A" w:rsidRPr="009573F4" w:rsidRDefault="00471B6A" w:rsidP="00B524C6">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471B6A" w:rsidRPr="002508A9" w14:paraId="4BD00800" w14:textId="77777777" w:rsidTr="00B524C6">
      <w:trPr>
        <w:trHeight w:val="510"/>
      </w:trPr>
      <w:tc>
        <w:tcPr>
          <w:tcW w:w="1110" w:type="dxa"/>
          <w:vMerge/>
          <w:shd w:val="clear" w:color="auto" w:fill="auto"/>
          <w:vAlign w:val="center"/>
        </w:tcPr>
        <w:p w14:paraId="4BD007FD" w14:textId="77777777" w:rsidR="00471B6A" w:rsidRDefault="00471B6A" w:rsidP="00B524C6">
          <w:pPr>
            <w:tabs>
              <w:tab w:val="left" w:pos="1701"/>
              <w:tab w:val="center" w:pos="4536"/>
              <w:tab w:val="left" w:pos="5103"/>
              <w:tab w:val="right" w:pos="9072"/>
            </w:tabs>
            <w:overflowPunct w:val="0"/>
            <w:autoSpaceDE w:val="0"/>
            <w:autoSpaceDN w:val="0"/>
            <w:adjustRightInd w:val="0"/>
            <w:textAlignment w:val="baseline"/>
            <w:rPr>
              <w:rFonts w:cs="Arial"/>
              <w:b/>
              <w:noProof/>
              <w:color w:val="000000" w:themeColor="text1"/>
              <w:sz w:val="28"/>
              <w:szCs w:val="20"/>
            </w:rPr>
          </w:pPr>
        </w:p>
      </w:tc>
      <w:tc>
        <w:tcPr>
          <w:tcW w:w="5664" w:type="dxa"/>
          <w:shd w:val="clear" w:color="auto" w:fill="auto"/>
        </w:tcPr>
        <w:p w14:paraId="4BD007FE" w14:textId="77777777" w:rsidR="00471B6A" w:rsidRPr="009573F4" w:rsidRDefault="00471B6A" w:rsidP="00B524C6">
          <w:pPr>
            <w:overflowPunct w:val="0"/>
            <w:autoSpaceDE w:val="0"/>
            <w:autoSpaceDN w:val="0"/>
            <w:adjustRightInd w:val="0"/>
            <w:textAlignment w:val="baseline"/>
            <w:rPr>
              <w:rFonts w:cs="Arial"/>
              <w:noProof/>
              <w:color w:val="000000" w:themeColor="text1"/>
              <w:sz w:val="32"/>
              <w:szCs w:val="20"/>
            </w:rPr>
          </w:pPr>
        </w:p>
      </w:tc>
      <w:tc>
        <w:tcPr>
          <w:tcW w:w="2548" w:type="dxa"/>
          <w:shd w:val="clear" w:color="auto" w:fill="auto"/>
        </w:tcPr>
        <w:p w14:paraId="4BD007FF" w14:textId="77777777" w:rsidR="00471B6A" w:rsidRPr="007136D8" w:rsidRDefault="00471B6A" w:rsidP="00B524C6">
          <w:pPr>
            <w:tabs>
              <w:tab w:val="center" w:pos="4536"/>
              <w:tab w:val="left" w:pos="5103"/>
              <w:tab w:val="right" w:pos="9072"/>
            </w:tabs>
            <w:overflowPunct w:val="0"/>
            <w:autoSpaceDE w:val="0"/>
            <w:autoSpaceDN w:val="0"/>
            <w:adjustRightInd w:val="0"/>
            <w:jc w:val="right"/>
            <w:textAlignment w:val="baseline"/>
            <w:rPr>
              <w:rFonts w:cs="Arial"/>
              <w:color w:val="000000" w:themeColor="text1"/>
              <w:sz w:val="28"/>
              <w:szCs w:val="20"/>
            </w:rPr>
          </w:pPr>
        </w:p>
      </w:tc>
    </w:tr>
  </w:tbl>
  <w:p w14:paraId="4BD00801" w14:textId="7B79B7E5" w:rsidR="00471B6A" w:rsidRPr="000D1398" w:rsidRDefault="00471B6A">
    <w:pPr>
      <w:pStyle w:val="Topptekst"/>
    </w:pPr>
    <w:r w:rsidRPr="000D1398">
      <w:fldChar w:fldCharType="begin"/>
    </w:r>
    <w:r>
      <w:instrText xml:space="preserve"> SET MEETING_RECORD_StartDateTime "09.04.2018 kl. 18:00" \* CharFormat</w:instrText>
    </w:r>
    <w:r w:rsidRPr="000D1398">
      <w:fldChar w:fldCharType="separate"/>
    </w:r>
    <w:bookmarkStart w:id="5" w:name="MEETING_RECORD_StartDateTime"/>
    <w:r w:rsidR="00E3518F">
      <w:rPr>
        <w:noProof/>
      </w:rPr>
      <w:t>09.04.2018 kl. 18:00</w:t>
    </w:r>
    <w:bookmarkEnd w:id="5"/>
    <w:r w:rsidRPr="000D1398">
      <w:fldChar w:fldCharType="end"/>
    </w:r>
    <w:r w:rsidRPr="000D1398">
      <w:fldChar w:fldCharType="begin"/>
    </w:r>
    <w:r>
      <w:instrText xml:space="preserve"> SET MEETING_RECORD_CaseName "16/00034" \* CharFormat</w:instrText>
    </w:r>
    <w:r w:rsidRPr="000D1398">
      <w:fldChar w:fldCharType="separate"/>
    </w:r>
    <w:bookmarkStart w:id="6" w:name="Case_Name"/>
    <w:bookmarkStart w:id="7" w:name="MEETING_RECORD_CaseName"/>
    <w:r w:rsidR="00E3518F">
      <w:rPr>
        <w:noProof/>
      </w:rPr>
      <w:t>16/00034</w:t>
    </w:r>
    <w:bookmarkEnd w:id="7"/>
    <w:bookmarkEnd w:id="6"/>
    <w:r w:rsidRPr="000D1398">
      <w:fldChar w:fldCharType="end"/>
    </w:r>
    <w:r w:rsidRPr="000D1398">
      <w:fldChar w:fldCharType="begin"/>
    </w:r>
    <w:r>
      <w:instrText xml:space="preserve"> SET APPOINTMENT_RECORDS_RECORD_starttime "" \* CharFormat</w:instrText>
    </w:r>
    <w:r w:rsidRPr="000D1398">
      <w:fldChar w:fldCharType="separate"/>
    </w:r>
    <w:bookmarkStart w:id="8" w:name="APPOINTMENT_RECORDS_RECORD_starttime"/>
    <w:bookmarkEnd w:id="8"/>
    <w:r w:rsidR="00E3518F">
      <w:rPr>
        <w:noProof/>
      </w:rPr>
      <w:t xml:space="preserve"> </w:t>
    </w:r>
    <w:r w:rsidRPr="000D1398">
      <w:fldChar w:fldCharType="end"/>
    </w:r>
    <w:r w:rsidRPr="000D1398">
      <w:fldChar w:fldCharType="begin"/>
    </w:r>
    <w:r>
      <w:instrText xml:space="preserve"> SET APPOINTMENT_RECORDS_RECORD_boardname "" \* CharFormat</w:instrText>
    </w:r>
    <w:r w:rsidRPr="000D1398">
      <w:fldChar w:fldCharType="separate"/>
    </w:r>
    <w:bookmarkStart w:id="9" w:name="APPOINTMENT_RECORDS_RECORD_boardname"/>
    <w:bookmarkEnd w:id="9"/>
    <w:r w:rsidR="00E3518F">
      <w:rPr>
        <w:noProof/>
      </w:rPr>
      <w:t xml:space="preserve"> </w:t>
    </w:r>
    <w:r w:rsidRPr="000D1398">
      <w:fldChar w:fldCharType="end"/>
    </w:r>
    <w:r w:rsidRPr="000D1398">
      <w:fldChar w:fldCharType="begin"/>
    </w:r>
    <w:r>
      <w:instrText xml:space="preserve"> SET APPOINTMENT_RECORDS_RECORD_subject "" \* CharFormat</w:instrText>
    </w:r>
    <w:r w:rsidRPr="000D1398">
      <w:fldChar w:fldCharType="separate"/>
    </w:r>
    <w:bookmarkStart w:id="10" w:name="APPOINTMENT_RECORDS_RECORD_subject"/>
    <w:bookmarkEnd w:id="10"/>
    <w:r w:rsidR="00E3518F">
      <w:rPr>
        <w:noProof/>
      </w:rPr>
      <w:t xml:space="preserve"> </w:t>
    </w:r>
    <w:r w:rsidRPr="000D1398">
      <w:fldChar w:fldCharType="end"/>
    </w:r>
    <w:r w:rsidRPr="000D1398">
      <w:fldChar w:fldCharType="begin"/>
    </w:r>
    <w:r>
      <w:instrText xml:space="preserve"> SET MEETING_RECORD_Location "Formannskapssalen Vestby rådhus" \* CharFormat</w:instrText>
    </w:r>
    <w:r w:rsidRPr="000D1398">
      <w:fldChar w:fldCharType="separate"/>
    </w:r>
    <w:bookmarkStart w:id="11" w:name="MEETING_RECORD_Location"/>
    <w:r w:rsidR="00E3518F">
      <w:rPr>
        <w:noProof/>
      </w:rPr>
      <w:t>Formannskapssalen Vestby rådhus</w:t>
    </w:r>
    <w:bookmarkEnd w:id="11"/>
    <w:r w:rsidRPr="000D1398">
      <w:fldChar w:fldCharType="end"/>
    </w:r>
    <w:r w:rsidRPr="000D1398">
      <w:fldChar w:fldCharType="begin"/>
    </w:r>
    <w:r>
      <w:instrText xml:space="preserve"> SET MEETING_RECORD_Secretary "" \* CharFormat</w:instrText>
    </w:r>
    <w:r w:rsidRPr="000D1398">
      <w:fldChar w:fldCharType="separate"/>
    </w:r>
    <w:bookmarkStart w:id="12" w:name="MEETING_RECORD_Secretary"/>
    <w:bookmarkEnd w:id="12"/>
    <w:r w:rsidR="00E3518F">
      <w:rPr>
        <w:noProof/>
      </w:rPr>
      <w:t xml:space="preserve"> </w:t>
    </w:r>
    <w:r w:rsidRPr="000D1398">
      <w:fldChar w:fldCharType="end"/>
    </w:r>
    <w:r w:rsidRPr="000D1398">
      <w:fldChar w:fldCharType="begin"/>
    </w:r>
    <w:r>
      <w:instrText xml:space="preserve"> SET MEETING_RECORD_StartDate "09.04.2018" \* CharFormat</w:instrText>
    </w:r>
    <w:r w:rsidRPr="000D1398">
      <w:fldChar w:fldCharType="separate"/>
    </w:r>
    <w:bookmarkStart w:id="13" w:name="MEETING_RECORD_StartDate"/>
    <w:r w:rsidR="00E3518F">
      <w:rPr>
        <w:noProof/>
      </w:rPr>
      <w:t>09.04.2018</w:t>
    </w:r>
    <w:bookmarkEnd w:id="13"/>
    <w:r w:rsidRPr="000D1398">
      <w:fldChar w:fldCharType="end"/>
    </w:r>
    <w:r w:rsidRPr="000D1398">
      <w:fldChar w:fldCharType="begin"/>
    </w:r>
    <w:r>
      <w:instrText xml:space="preserve"> SET MEETING_RECORD_BoardName "Partssammensatt utvalg" \* CharFormat</w:instrText>
    </w:r>
    <w:r w:rsidRPr="000D1398">
      <w:fldChar w:fldCharType="separate"/>
    </w:r>
    <w:bookmarkStart w:id="14" w:name="MEETING_RECORD_BoardName"/>
    <w:r w:rsidR="00E3518F">
      <w:rPr>
        <w:noProof/>
      </w:rPr>
      <w:t>Partssammensatt utvalg</w:t>
    </w:r>
    <w:bookmarkEnd w:id="14"/>
    <w:r w:rsidRPr="000D1398">
      <w:fldChar w:fldCharType="end"/>
    </w:r>
    <w:r w:rsidRPr="000D1398">
      <w:fldChar w:fldCharType="begin"/>
    </w:r>
    <w:r>
      <w:instrText xml:space="preserve"> SET MEETING_ROOT_TAG_RECORD_StartDate "" \* CharFormat</w:instrText>
    </w:r>
    <w:r w:rsidRPr="000D1398">
      <w:fldChar w:fldCharType="separate"/>
    </w:r>
    <w:bookmarkStart w:id="15" w:name="MEETING_ROOT_TAG_RECORD_StartDate"/>
    <w:bookmarkEnd w:id="15"/>
    <w:r w:rsidR="00E3518F">
      <w:rPr>
        <w:noProof/>
      </w:rPr>
      <w:t xml:space="preserve"> </w:t>
    </w:r>
    <w:r w:rsidRPr="000D1398">
      <w:fldChar w:fldCharType="end"/>
    </w:r>
    <w:r w:rsidRPr="000D1398">
      <w:fldChar w:fldCharType="begin"/>
    </w:r>
    <w:r>
      <w:instrText xml:space="preserve"> SET MEETING_ROOT_TAG_RECORD_Location "" \* CharFormat</w:instrText>
    </w:r>
    <w:r w:rsidRPr="000D1398">
      <w:fldChar w:fldCharType="separate"/>
    </w:r>
    <w:bookmarkStart w:id="16" w:name="MEETING_ROOT_TAG_RECORD_Location"/>
    <w:bookmarkEnd w:id="16"/>
    <w:r w:rsidR="00E3518F">
      <w:rPr>
        <w:noProof/>
      </w:rPr>
      <w:t xml:space="preserve"> </w:t>
    </w:r>
    <w:r w:rsidRPr="000D139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0E26E3"/>
    <w:multiLevelType w:val="hybridMultilevel"/>
    <w:tmpl w:val="11F6622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60625F81"/>
    <w:multiLevelType w:val="hybridMultilevel"/>
    <w:tmpl w:val="2C46BD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89851B2"/>
    <w:multiLevelType w:val="multilevel"/>
    <w:tmpl w:val="B14A05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3CB0543"/>
    <w:multiLevelType w:val="hybridMultilevel"/>
    <w:tmpl w:val="1EB45E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126"/>
    <w:rsid w:val="00004949"/>
    <w:rsid w:val="00031539"/>
    <w:rsid w:val="00044DCB"/>
    <w:rsid w:val="00080C3B"/>
    <w:rsid w:val="000A78C3"/>
    <w:rsid w:val="000B49DB"/>
    <w:rsid w:val="000B5DB9"/>
    <w:rsid w:val="000C4366"/>
    <w:rsid w:val="000D1398"/>
    <w:rsid w:val="000D6E52"/>
    <w:rsid w:val="00124219"/>
    <w:rsid w:val="001259BD"/>
    <w:rsid w:val="001336E8"/>
    <w:rsid w:val="00136654"/>
    <w:rsid w:val="00156FC5"/>
    <w:rsid w:val="00171E94"/>
    <w:rsid w:val="00173AFB"/>
    <w:rsid w:val="00176B73"/>
    <w:rsid w:val="00180EB2"/>
    <w:rsid w:val="001851C1"/>
    <w:rsid w:val="001C54B3"/>
    <w:rsid w:val="001E09B4"/>
    <w:rsid w:val="001F3D6C"/>
    <w:rsid w:val="00201C6F"/>
    <w:rsid w:val="002075B8"/>
    <w:rsid w:val="0022618B"/>
    <w:rsid w:val="002268DF"/>
    <w:rsid w:val="00293ECE"/>
    <w:rsid w:val="002A0D3B"/>
    <w:rsid w:val="002C38EE"/>
    <w:rsid w:val="002C5F1E"/>
    <w:rsid w:val="00316E01"/>
    <w:rsid w:val="00340EF7"/>
    <w:rsid w:val="0035203D"/>
    <w:rsid w:val="00365440"/>
    <w:rsid w:val="00375758"/>
    <w:rsid w:val="00390B61"/>
    <w:rsid w:val="003A29FA"/>
    <w:rsid w:val="00402C6E"/>
    <w:rsid w:val="00403264"/>
    <w:rsid w:val="00411DC3"/>
    <w:rsid w:val="0042300E"/>
    <w:rsid w:val="0045276A"/>
    <w:rsid w:val="00463F4E"/>
    <w:rsid w:val="00471B6A"/>
    <w:rsid w:val="004730F1"/>
    <w:rsid w:val="00494E45"/>
    <w:rsid w:val="004C7BAB"/>
    <w:rsid w:val="004D2BCC"/>
    <w:rsid w:val="004E6C76"/>
    <w:rsid w:val="005014B6"/>
    <w:rsid w:val="00541402"/>
    <w:rsid w:val="005446DE"/>
    <w:rsid w:val="00553354"/>
    <w:rsid w:val="005736F5"/>
    <w:rsid w:val="0058478F"/>
    <w:rsid w:val="005D7929"/>
    <w:rsid w:val="005F4B89"/>
    <w:rsid w:val="00614C99"/>
    <w:rsid w:val="00642676"/>
    <w:rsid w:val="00651968"/>
    <w:rsid w:val="006C1B2F"/>
    <w:rsid w:val="006E61C1"/>
    <w:rsid w:val="006E634F"/>
    <w:rsid w:val="006F41E2"/>
    <w:rsid w:val="00706168"/>
    <w:rsid w:val="007534D2"/>
    <w:rsid w:val="007D7BEB"/>
    <w:rsid w:val="007E12D1"/>
    <w:rsid w:val="007F28BC"/>
    <w:rsid w:val="00805617"/>
    <w:rsid w:val="0082551D"/>
    <w:rsid w:val="00832FAA"/>
    <w:rsid w:val="00840EEC"/>
    <w:rsid w:val="00851E6A"/>
    <w:rsid w:val="008550B3"/>
    <w:rsid w:val="00856B02"/>
    <w:rsid w:val="00857AA7"/>
    <w:rsid w:val="00881E03"/>
    <w:rsid w:val="00897152"/>
    <w:rsid w:val="008A1157"/>
    <w:rsid w:val="008A4AFB"/>
    <w:rsid w:val="008C487F"/>
    <w:rsid w:val="008C7D2A"/>
    <w:rsid w:val="008D3946"/>
    <w:rsid w:val="008D5B45"/>
    <w:rsid w:val="00905A39"/>
    <w:rsid w:val="00913779"/>
    <w:rsid w:val="0092089E"/>
    <w:rsid w:val="00940F93"/>
    <w:rsid w:val="009471FA"/>
    <w:rsid w:val="009A41C8"/>
    <w:rsid w:val="009A5659"/>
    <w:rsid w:val="009E3842"/>
    <w:rsid w:val="009E4839"/>
    <w:rsid w:val="009F1801"/>
    <w:rsid w:val="009F7865"/>
    <w:rsid w:val="00A005BB"/>
    <w:rsid w:val="00A25126"/>
    <w:rsid w:val="00A31008"/>
    <w:rsid w:val="00A33A2C"/>
    <w:rsid w:val="00A641F1"/>
    <w:rsid w:val="00A64D79"/>
    <w:rsid w:val="00A67404"/>
    <w:rsid w:val="00A86BCF"/>
    <w:rsid w:val="00AA08E9"/>
    <w:rsid w:val="00AB2E0C"/>
    <w:rsid w:val="00AC4B72"/>
    <w:rsid w:val="00AF0120"/>
    <w:rsid w:val="00B01BA5"/>
    <w:rsid w:val="00B141CC"/>
    <w:rsid w:val="00B1693A"/>
    <w:rsid w:val="00B524C6"/>
    <w:rsid w:val="00B66B29"/>
    <w:rsid w:val="00B8040E"/>
    <w:rsid w:val="00B8569E"/>
    <w:rsid w:val="00B85AB5"/>
    <w:rsid w:val="00BA6035"/>
    <w:rsid w:val="00BC353E"/>
    <w:rsid w:val="00C114F4"/>
    <w:rsid w:val="00C2251F"/>
    <w:rsid w:val="00C340D6"/>
    <w:rsid w:val="00C523DC"/>
    <w:rsid w:val="00C67F32"/>
    <w:rsid w:val="00C72FF6"/>
    <w:rsid w:val="00C92183"/>
    <w:rsid w:val="00CA6118"/>
    <w:rsid w:val="00CB057E"/>
    <w:rsid w:val="00CB7C84"/>
    <w:rsid w:val="00CC0CEA"/>
    <w:rsid w:val="00CD4E19"/>
    <w:rsid w:val="00CE0EC0"/>
    <w:rsid w:val="00CE61F3"/>
    <w:rsid w:val="00D0074E"/>
    <w:rsid w:val="00D06673"/>
    <w:rsid w:val="00D07820"/>
    <w:rsid w:val="00D43346"/>
    <w:rsid w:val="00D53750"/>
    <w:rsid w:val="00D76858"/>
    <w:rsid w:val="00DA0115"/>
    <w:rsid w:val="00DC1E42"/>
    <w:rsid w:val="00E0748C"/>
    <w:rsid w:val="00E3518F"/>
    <w:rsid w:val="00E36731"/>
    <w:rsid w:val="00E449CD"/>
    <w:rsid w:val="00E53F18"/>
    <w:rsid w:val="00E64E02"/>
    <w:rsid w:val="00E76340"/>
    <w:rsid w:val="00E92C42"/>
    <w:rsid w:val="00EC6D05"/>
    <w:rsid w:val="00ED41E1"/>
    <w:rsid w:val="00F21EE3"/>
    <w:rsid w:val="00F465E3"/>
    <w:rsid w:val="00F50708"/>
    <w:rsid w:val="00F50FC9"/>
    <w:rsid w:val="00F83F3F"/>
    <w:rsid w:val="00F9577F"/>
    <w:rsid w:val="00FA31CB"/>
    <w:rsid w:val="00FA53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BD007BD"/>
  <w15:docId w15:val="{6AEE2C58-5FD6-4655-998A-4D14F534C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BEB"/>
    <w:rPr>
      <w:rFonts w:ascii="Arial" w:hAnsi="Arial"/>
      <w:sz w:val="24"/>
      <w:szCs w:val="24"/>
      <w:lang w:eastAsia="en-US"/>
    </w:rPr>
  </w:style>
  <w:style w:type="paragraph" w:styleId="Overskrift1">
    <w:name w:val="heading 1"/>
    <w:basedOn w:val="Normal"/>
    <w:next w:val="Normal"/>
    <w:qFormat/>
    <w:rsid w:val="007D7BEB"/>
    <w:pPr>
      <w:keepNext/>
      <w:spacing w:before="240" w:after="60"/>
      <w:jc w:val="center"/>
      <w:outlineLvl w:val="0"/>
    </w:pPr>
    <w:rPr>
      <w:b/>
      <w:kern w:val="28"/>
      <w:sz w:val="36"/>
      <w:szCs w:val="20"/>
    </w:rPr>
  </w:style>
  <w:style w:type="paragraph" w:styleId="Overskrift2">
    <w:name w:val="heading 2"/>
    <w:basedOn w:val="Normal"/>
    <w:next w:val="Normal"/>
    <w:qFormat/>
    <w:rsid w:val="007D7BEB"/>
    <w:pPr>
      <w:keepNext/>
      <w:tabs>
        <w:tab w:val="left" w:pos="993"/>
        <w:tab w:val="left" w:pos="2835"/>
      </w:tabs>
      <w:outlineLvl w:val="1"/>
    </w:pPr>
    <w:rPr>
      <w:b/>
      <w:szCs w:val="20"/>
      <w:lang w:val="nn-NO"/>
    </w:rPr>
  </w:style>
  <w:style w:type="paragraph" w:styleId="Overskrift3">
    <w:name w:val="heading 3"/>
    <w:basedOn w:val="Normal"/>
    <w:next w:val="Normal"/>
    <w:qFormat/>
    <w:rsid w:val="007D7BEB"/>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7D7BEB"/>
    <w:pPr>
      <w:tabs>
        <w:tab w:val="center" w:pos="4536"/>
        <w:tab w:val="right" w:pos="9072"/>
      </w:tabs>
    </w:pPr>
    <w:rPr>
      <w:szCs w:val="20"/>
      <w:lang w:val="nn-NO"/>
    </w:rPr>
  </w:style>
  <w:style w:type="paragraph" w:styleId="Bunntekst">
    <w:name w:val="footer"/>
    <w:basedOn w:val="Normal"/>
    <w:link w:val="BunntekstTegn"/>
    <w:uiPriority w:val="99"/>
    <w:rsid w:val="007D7BEB"/>
    <w:pPr>
      <w:tabs>
        <w:tab w:val="center" w:pos="4536"/>
        <w:tab w:val="right" w:pos="9072"/>
      </w:tabs>
    </w:pPr>
    <w:rPr>
      <w:szCs w:val="20"/>
      <w:lang w:val="nn-NO"/>
    </w:rPr>
  </w:style>
  <w:style w:type="character" w:styleId="Sidetall">
    <w:name w:val="page number"/>
    <w:basedOn w:val="Standardskriftforavsnitt"/>
    <w:rsid w:val="007D7BEB"/>
  </w:style>
  <w:style w:type="paragraph" w:customStyle="1" w:styleId="UOff">
    <w:name w:val="UOff"/>
    <w:basedOn w:val="Normal"/>
    <w:rsid w:val="007D7BEB"/>
    <w:pPr>
      <w:jc w:val="right"/>
    </w:pPr>
    <w:rPr>
      <w:i/>
    </w:rPr>
  </w:style>
  <w:style w:type="paragraph" w:customStyle="1" w:styleId="MUHeading2">
    <w:name w:val="MU_Heading_2"/>
    <w:basedOn w:val="Normal"/>
    <w:next w:val="Normal"/>
    <w:rsid w:val="007D7BEB"/>
    <w:pPr>
      <w:spacing w:before="240"/>
    </w:pPr>
    <w:rPr>
      <w:b/>
      <w:szCs w:val="20"/>
    </w:rPr>
  </w:style>
  <w:style w:type="paragraph" w:customStyle="1" w:styleId="MUTitle">
    <w:name w:val="MU_Title"/>
    <w:basedOn w:val="Normal"/>
    <w:next w:val="Normal"/>
    <w:rsid w:val="007D7BEB"/>
    <w:rPr>
      <w:b/>
      <w:szCs w:val="20"/>
    </w:rPr>
  </w:style>
  <w:style w:type="paragraph" w:customStyle="1" w:styleId="MUCaseTitle2">
    <w:name w:val="MU_CaseTitle_2"/>
    <w:basedOn w:val="Normal"/>
    <w:next w:val="Normal"/>
    <w:rsid w:val="007D7BEB"/>
    <w:rPr>
      <w:b/>
      <w:sz w:val="28"/>
    </w:rPr>
  </w:style>
  <w:style w:type="paragraph" w:customStyle="1" w:styleId="MUCaseTitle">
    <w:name w:val="MU_CaseTitle"/>
    <w:basedOn w:val="Normal"/>
    <w:next w:val="Normal"/>
    <w:rsid w:val="007D7BEB"/>
    <w:pPr>
      <w:keepNext/>
      <w:keepLines/>
      <w:spacing w:before="600" w:after="600"/>
    </w:pPr>
    <w:rPr>
      <w:b/>
    </w:rPr>
  </w:style>
  <w:style w:type="character" w:styleId="Merknadsreferanse">
    <w:name w:val="annotation reference"/>
    <w:basedOn w:val="Standardskriftforavsnitt"/>
    <w:semiHidden/>
    <w:rsid w:val="007D7BEB"/>
    <w:rPr>
      <w:sz w:val="16"/>
      <w:szCs w:val="16"/>
    </w:rPr>
  </w:style>
  <w:style w:type="paragraph" w:styleId="Merknadstekst">
    <w:name w:val="annotation text"/>
    <w:basedOn w:val="Normal"/>
    <w:semiHidden/>
    <w:rsid w:val="007D7BEB"/>
    <w:rPr>
      <w:sz w:val="20"/>
      <w:szCs w:val="20"/>
    </w:rPr>
  </w:style>
  <w:style w:type="paragraph" w:styleId="Kommentaremne">
    <w:name w:val="annotation subject"/>
    <w:basedOn w:val="Merknadstekst"/>
    <w:next w:val="Merknadstekst"/>
    <w:semiHidden/>
    <w:rsid w:val="007D7BEB"/>
    <w:rPr>
      <w:b/>
      <w:bCs/>
    </w:rPr>
  </w:style>
  <w:style w:type="paragraph" w:styleId="Bobletekst">
    <w:name w:val="Balloon Text"/>
    <w:basedOn w:val="Normal"/>
    <w:semiHidden/>
    <w:rsid w:val="007D7BEB"/>
    <w:rPr>
      <w:rFonts w:ascii="Tahoma" w:hAnsi="Tahoma" w:cs="Tahoma"/>
      <w:sz w:val="16"/>
      <w:szCs w:val="16"/>
    </w:rPr>
  </w:style>
  <w:style w:type="paragraph" w:customStyle="1" w:styleId="saksfrml">
    <w:name w:val="saksfrml"/>
    <w:basedOn w:val="Normal"/>
    <w:rsid w:val="007D7BEB"/>
    <w:rPr>
      <w:rFonts w:ascii="Times New (W1)" w:hAnsi="Times New (W1)"/>
      <w:b/>
    </w:rPr>
  </w:style>
  <w:style w:type="character" w:styleId="Hyperkobling">
    <w:name w:val="Hyperlink"/>
    <w:basedOn w:val="Standardskriftforavsnitt"/>
    <w:rsid w:val="007D7BEB"/>
    <w:rPr>
      <w:color w:val="0000FF"/>
      <w:u w:val="single"/>
    </w:rPr>
  </w:style>
  <w:style w:type="character" w:customStyle="1" w:styleId="BunntekstTegn">
    <w:name w:val="Bunntekst Tegn"/>
    <w:basedOn w:val="Standardskriftforavsnitt"/>
    <w:link w:val="Bunntekst"/>
    <w:uiPriority w:val="99"/>
    <w:rsid w:val="007D7BEB"/>
    <w:rPr>
      <w:rFonts w:ascii="Arial" w:hAnsi="Arial"/>
      <w:sz w:val="24"/>
      <w:lang w:val="nn-NO" w:eastAsia="en-US"/>
    </w:rPr>
  </w:style>
  <w:style w:type="paragraph" w:customStyle="1" w:styleId="MUItalic">
    <w:name w:val="MU_Italic"/>
    <w:basedOn w:val="Normal"/>
    <w:next w:val="Normal"/>
    <w:qFormat/>
    <w:rsid w:val="007D7BEB"/>
    <w:pPr>
      <w:jc w:val="right"/>
    </w:pPr>
    <w:rPr>
      <w:i/>
    </w:rPr>
  </w:style>
  <w:style w:type="character" w:styleId="Plassholdertekst">
    <w:name w:val="Placeholder Text"/>
    <w:basedOn w:val="Standardskriftforavsnitt"/>
    <w:uiPriority w:val="99"/>
    <w:semiHidden/>
    <w:rsid w:val="007D7BEB"/>
    <w:rPr>
      <w:color w:val="808080"/>
    </w:rPr>
  </w:style>
  <w:style w:type="paragraph" w:customStyle="1" w:styleId="Topptekst14bold">
    <w:name w:val="Topptekst_14bold"/>
    <w:basedOn w:val="Topptekst"/>
    <w:rsid w:val="007D7BEB"/>
    <w:rPr>
      <w:b/>
      <w:sz w:val="28"/>
      <w:szCs w:val="28"/>
    </w:rPr>
  </w:style>
  <w:style w:type="paragraph" w:customStyle="1" w:styleId="MUCaseTitle3">
    <w:name w:val="MU_CaseTitle_3"/>
    <w:basedOn w:val="Normal"/>
    <w:next w:val="Normal"/>
    <w:rsid w:val="00471B6A"/>
    <w:rPr>
      <w:b/>
    </w:rPr>
  </w:style>
  <w:style w:type="table" w:styleId="Tabellrutenett">
    <w:name w:val="Table Grid"/>
    <w:basedOn w:val="Vanligtabell"/>
    <w:uiPriority w:val="59"/>
    <w:rsid w:val="00471B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71B6A"/>
    <w:pPr>
      <w:ind w:left="720"/>
      <w:contextualSpacing/>
    </w:pPr>
    <w:rPr>
      <w:rFonts w:eastAsiaTheme="minorHAnsi" w:cstheme="minorBidi"/>
      <w:szCs w:val="22"/>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regneark.xlsx"/><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Elin.tokerod@vestby.kommune.no"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http://prod360vk.kommune.local/360templates/Vestby%20MU%20Moteinnkalling%20SP%20jan%202017.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49E64FC61E469C9B327AEF04E95D15"/>
        <w:category>
          <w:name w:val="General"/>
          <w:gallery w:val="placeholder"/>
        </w:category>
        <w:types>
          <w:type w:val="bbPlcHdr"/>
        </w:types>
        <w:behaviors>
          <w:behavior w:val="content"/>
        </w:behaviors>
        <w:guid w:val="{B934F5E3-E9EC-4279-A993-361D511D1A42}"/>
      </w:docPartPr>
      <w:docPartBody>
        <w:p w:rsidR="00D73DF1" w:rsidRDefault="00B61DE3" w:rsidP="00B61DE3">
          <w:pPr>
            <w:pStyle w:val="7449E64FC61E469C9B327AEF04E95D15"/>
          </w:pPr>
          <w:r w:rsidRPr="002112DB">
            <w:rPr>
              <w:rStyle w:val="Plassholdertekst"/>
            </w:rPr>
            <w:t>Klikk her for å skrive inn en dato.</w:t>
          </w:r>
        </w:p>
      </w:docPartBody>
    </w:docPart>
    <w:docPart>
      <w:docPartPr>
        <w:name w:val="0B7A6A2A0A344847B5ABDBD58309080C"/>
        <w:category>
          <w:name w:val="Generelt"/>
          <w:gallery w:val="placeholder"/>
        </w:category>
        <w:types>
          <w:type w:val="bbPlcHdr"/>
        </w:types>
        <w:behaviors>
          <w:behavior w:val="content"/>
        </w:behaviors>
        <w:guid w:val="{05C4D52F-E936-4CDB-850F-D41633B75AD4}"/>
      </w:docPartPr>
      <w:docPartBody>
        <w:p w:rsidR="0015208C" w:rsidRDefault="0015208C" w:rsidP="0015208C">
          <w:pPr>
            <w:pStyle w:val="0B7A6A2A0A344847B5ABDBD58309080C"/>
          </w:pPr>
          <w:r>
            <w:t>Vedtak limes inn her</w:t>
          </w:r>
        </w:p>
      </w:docPartBody>
    </w:docPart>
    <w:docPart>
      <w:docPartPr>
        <w:name w:val="DBEC11E06CB3433DBEE27292CEA01C27"/>
        <w:category>
          <w:name w:val="Generelt"/>
          <w:gallery w:val="placeholder"/>
        </w:category>
        <w:types>
          <w:type w:val="bbPlcHdr"/>
        </w:types>
        <w:behaviors>
          <w:behavior w:val="content"/>
        </w:behaviors>
        <w:guid w:val="{2E7FBD2D-B9FE-4E21-A7CB-396BFF827939}"/>
      </w:docPartPr>
      <w:docPartBody>
        <w:p w:rsidR="0015208C" w:rsidRDefault="0015208C" w:rsidP="0015208C">
          <w:pPr>
            <w:pStyle w:val="DBEC11E06CB3433DBEE27292CEA01C27"/>
          </w:pPr>
          <w:r w:rsidRPr="00356ADF">
            <w:rPr>
              <w:rStyle w:val="Plassholdertekst"/>
            </w:rPr>
            <w:t>Klikk eller trykk her for å skrive inn tekst.</w:t>
          </w:r>
        </w:p>
      </w:docPartBody>
    </w:docPart>
    <w:docPart>
      <w:docPartPr>
        <w:name w:val="DC89F947BAF048AE982EAA0988FB40BE"/>
        <w:category>
          <w:name w:val="Generelt"/>
          <w:gallery w:val="placeholder"/>
        </w:category>
        <w:types>
          <w:type w:val="bbPlcHdr"/>
        </w:types>
        <w:behaviors>
          <w:behavior w:val="content"/>
        </w:behaviors>
        <w:guid w:val="{A61A8017-40E7-404A-AFB0-CE0365A2CEA1}"/>
      </w:docPartPr>
      <w:docPartBody>
        <w:p w:rsidR="0015208C" w:rsidRDefault="0015208C" w:rsidP="0015208C">
          <w:pPr>
            <w:pStyle w:val="DC89F947BAF048AE982EAA0988FB40BE"/>
          </w:pPr>
          <w:r w:rsidRPr="00832BEB">
            <w:rPr>
              <w:rStyle w:val="Plassholdertekst"/>
            </w:rPr>
            <w:t>Click here to enter text.</w:t>
          </w:r>
        </w:p>
      </w:docPartBody>
    </w:docPart>
    <w:docPart>
      <w:docPartPr>
        <w:name w:val="1890A73631104B68873320AA19FD2918"/>
        <w:category>
          <w:name w:val="Generelt"/>
          <w:gallery w:val="placeholder"/>
        </w:category>
        <w:types>
          <w:type w:val="bbPlcHdr"/>
        </w:types>
        <w:behaviors>
          <w:behavior w:val="content"/>
        </w:behaviors>
        <w:guid w:val="{090F6703-2F39-4BC6-BA52-ECA778CDAB34}"/>
      </w:docPartPr>
      <w:docPartBody>
        <w:p w:rsidR="0015208C" w:rsidRDefault="0015208C" w:rsidP="0015208C">
          <w:pPr>
            <w:pStyle w:val="1890A73631104B68873320AA19FD2918"/>
          </w:pPr>
          <w:r w:rsidRPr="00E038A3">
            <w:rPr>
              <w:rFonts w:cs="Arial"/>
            </w:rPr>
            <w:t>Skriv inn forslag til vedtak</w:t>
          </w:r>
        </w:p>
      </w:docPartBody>
    </w:docPart>
    <w:docPart>
      <w:docPartPr>
        <w:name w:val="B74CB95EA9AD413099EBD8C346177B58"/>
        <w:category>
          <w:name w:val="Generelt"/>
          <w:gallery w:val="placeholder"/>
        </w:category>
        <w:types>
          <w:type w:val="bbPlcHdr"/>
        </w:types>
        <w:behaviors>
          <w:behavior w:val="content"/>
        </w:behaviors>
        <w:guid w:val="{2D39F786-3249-4149-B798-20C2278C832E}"/>
      </w:docPartPr>
      <w:docPartBody>
        <w:p w:rsidR="0015208C" w:rsidRDefault="0015208C" w:rsidP="0015208C">
          <w:pPr>
            <w:pStyle w:val="B74CB95EA9AD413099EBD8C346177B58"/>
          </w:pPr>
          <w:r w:rsidRPr="00832BEB">
            <w:rPr>
              <w:rStyle w:val="Plassholdertekst"/>
            </w:rPr>
            <w:t>Click here to enter text.</w:t>
          </w:r>
        </w:p>
      </w:docPartBody>
    </w:docPart>
    <w:docPart>
      <w:docPartPr>
        <w:name w:val="F54C2C2AE60949CDA9F529401FE2507A"/>
        <w:category>
          <w:name w:val="Generelt"/>
          <w:gallery w:val="placeholder"/>
        </w:category>
        <w:types>
          <w:type w:val="bbPlcHdr"/>
        </w:types>
        <w:behaviors>
          <w:behavior w:val="content"/>
        </w:behaviors>
        <w:guid w:val="{ABD17D43-7DB2-4201-B2C1-1FDDC40B69AD}"/>
      </w:docPartPr>
      <w:docPartBody>
        <w:p w:rsidR="0015208C" w:rsidRDefault="0015208C" w:rsidP="0015208C">
          <w:pPr>
            <w:pStyle w:val="F54C2C2AE60949CDA9F529401FE2507A"/>
          </w:pPr>
          <w:r w:rsidRPr="00832BEB">
            <w:rPr>
              <w:rStyle w:val="Plassholdertekst"/>
            </w:rPr>
            <w:t>Click here to enter text.</w:t>
          </w:r>
        </w:p>
      </w:docPartBody>
    </w:docPart>
    <w:docPart>
      <w:docPartPr>
        <w:name w:val="CEC9415543E74A6DBFC80EBC0C1B7C15"/>
        <w:category>
          <w:name w:val="Generelt"/>
          <w:gallery w:val="placeholder"/>
        </w:category>
        <w:types>
          <w:type w:val="bbPlcHdr"/>
        </w:types>
        <w:behaviors>
          <w:behavior w:val="content"/>
        </w:behaviors>
        <w:guid w:val="{1EEA1DF3-6FF8-43FF-BD06-31043F6FA39F}"/>
      </w:docPartPr>
      <w:docPartBody>
        <w:p w:rsidR="0015208C" w:rsidRDefault="0015208C" w:rsidP="0015208C">
          <w:pPr>
            <w:pStyle w:val="CEC9415543E74A6DBFC80EBC0C1B7C15"/>
          </w:pPr>
          <w:r w:rsidRPr="00832BEB">
            <w:rPr>
              <w:rStyle w:val="Plassholdertekst"/>
            </w:rPr>
            <w:t>Click here to enter text.</w:t>
          </w:r>
        </w:p>
      </w:docPartBody>
    </w:docPart>
    <w:docPart>
      <w:docPartPr>
        <w:name w:val="A21B68483B614F67B9259A4A1F8AF352"/>
        <w:category>
          <w:name w:val="Generelt"/>
          <w:gallery w:val="placeholder"/>
        </w:category>
        <w:types>
          <w:type w:val="bbPlcHdr"/>
        </w:types>
        <w:behaviors>
          <w:behavior w:val="content"/>
        </w:behaviors>
        <w:guid w:val="{BCB20AAD-FEBE-4CBB-9A1C-7800BE74CE69}"/>
      </w:docPartPr>
      <w:docPartBody>
        <w:p w:rsidR="0015208C" w:rsidRDefault="0015208C" w:rsidP="0015208C">
          <w:pPr>
            <w:pStyle w:val="A21B68483B614F67B9259A4A1F8AF352"/>
          </w:pPr>
          <w:r w:rsidRPr="00E038A3">
            <w:rPr>
              <w:rFonts w:cs="Arial"/>
            </w:rPr>
            <w:t>Skriv inn forslag til vedtak</w:t>
          </w:r>
        </w:p>
      </w:docPartBody>
    </w:docPart>
    <w:docPart>
      <w:docPartPr>
        <w:name w:val="715CA9B5A8674D7FB15C7A07D5530A26"/>
        <w:category>
          <w:name w:val="Generelt"/>
          <w:gallery w:val="placeholder"/>
        </w:category>
        <w:types>
          <w:type w:val="bbPlcHdr"/>
        </w:types>
        <w:behaviors>
          <w:behavior w:val="content"/>
        </w:behaviors>
        <w:guid w:val="{32DCF7DF-8952-46AF-A477-01DEBF976DCE}"/>
      </w:docPartPr>
      <w:docPartBody>
        <w:p w:rsidR="0015208C" w:rsidRDefault="0015208C" w:rsidP="0015208C">
          <w:pPr>
            <w:pStyle w:val="715CA9B5A8674D7FB15C7A07D5530A26"/>
          </w:pPr>
          <w:r>
            <w:rPr>
              <w:rFonts w:cs="Arial"/>
            </w:rPr>
            <w:t>Skriv inn forslag til vedtak</w:t>
          </w:r>
        </w:p>
      </w:docPartBody>
    </w:docPart>
    <w:docPart>
      <w:docPartPr>
        <w:name w:val="3A6877EB9C8A49409ECC2C666180BE7E"/>
        <w:category>
          <w:name w:val="Generelt"/>
          <w:gallery w:val="placeholder"/>
        </w:category>
        <w:types>
          <w:type w:val="bbPlcHdr"/>
        </w:types>
        <w:behaviors>
          <w:behavior w:val="content"/>
        </w:behaviors>
        <w:guid w:val="{CB94FB0A-DA02-4881-B0BA-C968AE48911F}"/>
      </w:docPartPr>
      <w:docPartBody>
        <w:p w:rsidR="0015208C" w:rsidRDefault="0015208C" w:rsidP="0015208C">
          <w:pPr>
            <w:pStyle w:val="3A6877EB9C8A49409ECC2C666180BE7E"/>
          </w:pPr>
          <w:r w:rsidRPr="00832BEB">
            <w:rPr>
              <w:rStyle w:val="Plassholdertekst"/>
            </w:rPr>
            <w:t>Click here to enter text.</w:t>
          </w:r>
        </w:p>
      </w:docPartBody>
    </w:docPart>
    <w:docPart>
      <w:docPartPr>
        <w:name w:val="0BAFE06481F241BB9D933E297D8C3B4C"/>
        <w:category>
          <w:name w:val="Generelt"/>
          <w:gallery w:val="placeholder"/>
        </w:category>
        <w:types>
          <w:type w:val="bbPlcHdr"/>
        </w:types>
        <w:behaviors>
          <w:behavior w:val="content"/>
        </w:behaviors>
        <w:guid w:val="{EA40F167-20BE-43B0-8024-2DE482189EBD}"/>
      </w:docPartPr>
      <w:docPartBody>
        <w:p w:rsidR="0015208C" w:rsidRDefault="0015208C" w:rsidP="0015208C">
          <w:pPr>
            <w:pStyle w:val="0BAFE06481F241BB9D933E297D8C3B4C"/>
          </w:pPr>
          <w:r w:rsidRPr="00832BEB">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DE3"/>
    <w:rsid w:val="0015208C"/>
    <w:rsid w:val="00251B7E"/>
    <w:rsid w:val="00384CEA"/>
    <w:rsid w:val="006A49EE"/>
    <w:rsid w:val="00A41F09"/>
    <w:rsid w:val="00B61DE3"/>
    <w:rsid w:val="00D73D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DE3"/>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5208C"/>
    <w:rPr>
      <w:color w:val="808080"/>
    </w:rPr>
  </w:style>
  <w:style w:type="paragraph" w:customStyle="1" w:styleId="7449E64FC61E469C9B327AEF04E95D15">
    <w:name w:val="7449E64FC61E469C9B327AEF04E95D15"/>
    <w:rsid w:val="00B61DE3"/>
  </w:style>
  <w:style w:type="paragraph" w:customStyle="1" w:styleId="0B7A6A2A0A344847B5ABDBD58309080C">
    <w:name w:val="0B7A6A2A0A344847B5ABDBD58309080C"/>
    <w:rsid w:val="0015208C"/>
  </w:style>
  <w:style w:type="paragraph" w:customStyle="1" w:styleId="DBEC11E06CB3433DBEE27292CEA01C27">
    <w:name w:val="DBEC11E06CB3433DBEE27292CEA01C27"/>
    <w:rsid w:val="0015208C"/>
  </w:style>
  <w:style w:type="paragraph" w:customStyle="1" w:styleId="DC89F947BAF048AE982EAA0988FB40BE">
    <w:name w:val="DC89F947BAF048AE982EAA0988FB40BE"/>
    <w:rsid w:val="0015208C"/>
  </w:style>
  <w:style w:type="paragraph" w:customStyle="1" w:styleId="1890A73631104B68873320AA19FD2918">
    <w:name w:val="1890A73631104B68873320AA19FD2918"/>
    <w:rsid w:val="0015208C"/>
  </w:style>
  <w:style w:type="paragraph" w:customStyle="1" w:styleId="B74CB95EA9AD413099EBD8C346177B58">
    <w:name w:val="B74CB95EA9AD413099EBD8C346177B58"/>
    <w:rsid w:val="0015208C"/>
  </w:style>
  <w:style w:type="paragraph" w:customStyle="1" w:styleId="F54C2C2AE60949CDA9F529401FE2507A">
    <w:name w:val="F54C2C2AE60949CDA9F529401FE2507A"/>
    <w:rsid w:val="0015208C"/>
  </w:style>
  <w:style w:type="paragraph" w:customStyle="1" w:styleId="CEC9415543E74A6DBFC80EBC0C1B7C15">
    <w:name w:val="CEC9415543E74A6DBFC80EBC0C1B7C15"/>
    <w:rsid w:val="0015208C"/>
  </w:style>
  <w:style w:type="paragraph" w:customStyle="1" w:styleId="A21B68483B614F67B9259A4A1F8AF352">
    <w:name w:val="A21B68483B614F67B9259A4A1F8AF352"/>
    <w:rsid w:val="0015208C"/>
  </w:style>
  <w:style w:type="paragraph" w:customStyle="1" w:styleId="715CA9B5A8674D7FB15C7A07D5530A26">
    <w:name w:val="715CA9B5A8674D7FB15C7A07D5530A26"/>
    <w:rsid w:val="0015208C"/>
  </w:style>
  <w:style w:type="paragraph" w:customStyle="1" w:styleId="3A6877EB9C8A49409ECC2C666180BE7E">
    <w:name w:val="3A6877EB9C8A49409ECC2C666180BE7E"/>
    <w:rsid w:val="0015208C"/>
  </w:style>
  <w:style w:type="paragraph" w:customStyle="1" w:styleId="0BAFE06481F241BB9D933E297D8C3B4C">
    <w:name w:val="0BAFE06481F241BB9D933E297D8C3B4C"/>
    <w:rsid w:val="001520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Vestby%20MU%20Moteinnkalling%20SP%20jan%202017.dotm</Template>
  <TotalTime>4</TotalTime>
  <Pages>13</Pages>
  <Words>2808</Words>
  <Characters>17713</Characters>
  <Application>Microsoft Office Word</Application>
  <DocSecurity>0</DocSecurity>
  <Lines>147</Lines>
  <Paragraphs>40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Partssammensatt utvalg 09.04.2018 kl. 18:00</vt:lpstr>
      <vt:lpstr>Møteinnkalling</vt:lpstr>
    </vt:vector>
  </TitlesOfParts>
  <Company>Partssammensatt utvalg</Company>
  <LinksUpToDate>false</LinksUpToDate>
  <CharactersWithSpaces>20481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Partssammensatt utvalg 09.04.2018 kl. 18:00</dc:title>
  <dc:creator>Elin Tokerød</dc:creator>
  <cp:lastModifiedBy>Elin Tokerød</cp:lastModifiedBy>
  <cp:revision>4</cp:revision>
  <cp:lastPrinted>1900-12-31T23:00:00Z</cp:lastPrinted>
  <dcterms:created xsi:type="dcterms:W3CDTF">2018-04-03T08:37:00Z</dcterms:created>
  <dcterms:modified xsi:type="dcterms:W3CDTF">2018-04-03T08:40:00Z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verId">
    <vt:lpwstr>
    </vt:lpwstr>
  </property>
  <property fmtid="{D5CDD505-2E9C-101B-9397-08002B2CF9AE}" pid="4" name="templateId">
    <vt:lpwstr>200022</vt:lpwstr>
  </property>
  <property fmtid="{D5CDD505-2E9C-101B-9397-08002B2CF9AE}" pid="5" name="fileId">
    <vt:lpwstr>
    </vt:lpwstr>
  </property>
  <property fmtid="{D5CDD505-2E9C-101B-9397-08002B2CF9AE}" pid="6" name="filePath">
    <vt:lpwstr>\\FO360WEBK01A@3002\PersonalLibraries\vk\a11eltok\viewed files</vt:lpwstr>
  </property>
  <property fmtid="{D5CDD505-2E9C-101B-9397-08002B2CF9AE}" pid="7" name="templateFilePath">
    <vt:lpwstr>\\FO360FIL01.KOMMUNE.LOCAL\docprod_PROD360VK\templates\Vestby MU Moteinnkalling SP jan 2017.dotm</vt:lpwstr>
  </property>
  <property fmtid="{D5CDD505-2E9C-101B-9397-08002B2CF9AE}" pid="8" name="filePathOneNote">
    <vt:lpwstr>\\FO360WEBK01A\360users_PROD360VK\onenote\vk\a11eltok\</vt:lpwstr>
  </property>
  <property fmtid="{D5CDD505-2E9C-101B-9397-08002B2CF9AE}" pid="9" name="comment">
    <vt:lpwstr>
    </vt:lpwstr>
  </property>
  <property fmtid="{D5CDD505-2E9C-101B-9397-08002B2CF9AE}" pid="10" name="sourceId">
    <vt:lpwstr>360457</vt:lpwstr>
  </property>
  <property fmtid="{D5CDD505-2E9C-101B-9397-08002B2CF9AE}" pid="11" name="module">
    <vt:lpwstr>Contact</vt:lpwstr>
  </property>
  <property fmtid="{D5CDD505-2E9C-101B-9397-08002B2CF9AE}" pid="12" name="customParams">
    <vt:lpwstr>
    </vt:lpwstr>
  </property>
  <property fmtid="{D5CDD505-2E9C-101B-9397-08002B2CF9AE}" pid="13" name="createdBy">
    <vt:lpwstr>vk\a11eltok</vt:lpwstr>
  </property>
  <property fmtid="{D5CDD505-2E9C-101B-9397-08002B2CF9AE}" pid="14" name="modifiedBy">
    <vt:lpwstr>vk\a11eltok</vt:lpwstr>
  </property>
  <property fmtid="{D5CDD505-2E9C-101B-9397-08002B2CF9AE}" pid="15" name="serverName">
    <vt:lpwstr>prod360vk.kommune.local</vt:lpwstr>
  </property>
  <property fmtid="{D5CDD505-2E9C-101B-9397-08002B2CF9AE}" pid="16" name="protocol">
    <vt:lpwstr>off</vt:lpwstr>
  </property>
  <property fmtid="{D5CDD505-2E9C-101B-9397-08002B2CF9AE}" pid="17" name="site">
    <vt:lpwstr>/locator.aspx</vt:lpwstr>
  </property>
  <property fmtid="{D5CDD505-2E9C-101B-9397-08002B2CF9AE}" pid="18" name="externalUser">
    <vt:lpwstr>
    </vt:lpwstr>
  </property>
  <property fmtid="{D5CDD505-2E9C-101B-9397-08002B2CF9AE}" pid="19" name="option">
    <vt:lpwstr>true</vt:lpwstr>
  </property>
  <property fmtid="{D5CDD505-2E9C-101B-9397-08002B2CF9AE}" pid="20" name="Operation">
    <vt:lpwstr>CheckoutFile</vt:lpwstr>
  </property>
  <property fmtid="{D5CDD505-2E9C-101B-9397-08002B2CF9AE}" pid="21" name="gbsTemplate">
    <vt:lpwstr>Agenda</vt:lpwstr>
  </property>
  <property fmtid="{D5CDD505-2E9C-101B-9397-08002B2CF9AE}" pid="22" name="gbs_meetingID">
    <vt:lpwstr>360457</vt:lpwstr>
  </property>
  <property fmtid="{D5CDD505-2E9C-101B-9397-08002B2CF9AE}" pid="23" name="gbs_board">
    <vt:lpwstr>Partssammensatt utvalg</vt:lpwstr>
  </property>
  <property fmtid="{D5CDD505-2E9C-101B-9397-08002B2CF9AE}" pid="24" name="gbs_boardID">
    <vt:lpwstr>200753</vt:lpwstr>
  </property>
  <property fmtid="{D5CDD505-2E9C-101B-9397-08002B2CF9AE}" pid="25" name="gbs_meetingdate">
    <vt:lpwstr>09.04.2018</vt:lpwstr>
  </property>
  <property fmtid="{D5CDD505-2E9C-101B-9397-08002B2CF9AE}" pid="26" name="gbs_location">
    <vt:lpwstr>Formannskapssalen Vestby rådhus</vt:lpwstr>
  </property>
  <property fmtid="{D5CDD505-2E9C-101B-9397-08002B2CF9AE}" pid="27" name="gbs_TemplatePath">
    <vt:lpwstr>http://prod360vk.kommune.local/360templates/</vt:lpwstr>
  </property>
  <property fmtid="{D5CDD505-2E9C-101B-9397-08002B2CF9AE}" pid="28" name="gbs_boardCode">
    <vt:lpwstr>PSU</vt:lpwstr>
  </property>
  <property fmtid="{D5CDD505-2E9C-101B-9397-08002B2CF9AE}" pid="29" name="gbs_UserID">
    <vt:lpwstr>200038</vt:lpwstr>
  </property>
  <property fmtid="{D5CDD505-2E9C-101B-9397-08002B2CF9AE}" pid="30" name="gbs_UserOrgUnitID">
    <vt:lpwstr>200011</vt:lpwstr>
  </property>
  <property fmtid="{D5CDD505-2E9C-101B-9397-08002B2CF9AE}" pid="31" name="gbs_numrecs">
    <vt:lpwstr>0</vt:lpwstr>
  </property>
  <property fmtid="{D5CDD505-2E9C-101B-9397-08002B2CF9AE}" pid="32" name="gbs_ToAuthorization">
    <vt:lpwstr/>
  </property>
  <property fmtid="{D5CDD505-2E9C-101B-9397-08002B2CF9AE}" pid="33" name="gbs_ToAccessCode">
    <vt:lpwstr/>
  </property>
</Properties>
</file>