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C6B" w14:textId="77777777" w:rsidR="007E1C1E" w:rsidRPr="00BC3A50" w:rsidRDefault="00BC3A50">
      <w:pPr>
        <w:spacing w:before="36"/>
        <w:ind w:left="116"/>
        <w:rPr>
          <w:rFonts w:ascii="Arial" w:eastAsia="Arial" w:hAnsi="Arial" w:cs="Arial"/>
          <w:sz w:val="28"/>
          <w:szCs w:val="28"/>
          <w:lang w:val="nb-NO"/>
        </w:rPr>
      </w:pPr>
      <w:bookmarkStart w:id="0" w:name="_GoBack"/>
      <w:bookmarkEnd w:id="0"/>
      <w:r w:rsidRPr="00BC3A50">
        <w:rPr>
          <w:rFonts w:ascii="Arial"/>
          <w:i/>
          <w:sz w:val="28"/>
          <w:lang w:val="nb-NO"/>
        </w:rPr>
        <w:t>Vestby</w:t>
      </w:r>
      <w:r w:rsidRPr="00BC3A50">
        <w:rPr>
          <w:rFonts w:ascii="Arial"/>
          <w:i/>
          <w:spacing w:val="-3"/>
          <w:sz w:val="28"/>
          <w:lang w:val="nb-NO"/>
        </w:rPr>
        <w:t xml:space="preserve"> </w:t>
      </w:r>
      <w:r w:rsidRPr="00BC3A50">
        <w:rPr>
          <w:rFonts w:ascii="Arial"/>
          <w:i/>
          <w:sz w:val="28"/>
          <w:lang w:val="nb-NO"/>
        </w:rPr>
        <w:t>kommune</w:t>
      </w:r>
    </w:p>
    <w:p w14:paraId="28EFF9E9" w14:textId="77777777" w:rsidR="007E1C1E" w:rsidRPr="00BC3A50" w:rsidRDefault="00BC3A50">
      <w:pPr>
        <w:spacing w:before="95"/>
        <w:ind w:left="116"/>
        <w:rPr>
          <w:rFonts w:ascii="Arial" w:eastAsia="Arial" w:hAnsi="Arial" w:cs="Arial"/>
          <w:sz w:val="36"/>
          <w:szCs w:val="36"/>
          <w:lang w:val="nb-NO"/>
        </w:rPr>
      </w:pPr>
      <w:r w:rsidRPr="00BC3A50">
        <w:rPr>
          <w:rFonts w:ascii="Arial" w:eastAsia="Arial" w:hAnsi="Arial" w:cs="Arial"/>
          <w:b/>
          <w:bCs/>
          <w:spacing w:val="-1"/>
          <w:sz w:val="36"/>
          <w:szCs w:val="36"/>
          <w:lang w:val="nb-NO"/>
        </w:rPr>
        <w:t>Kulturkvartalet</w:t>
      </w:r>
      <w:r w:rsidRPr="00BC3A50">
        <w:rPr>
          <w:rFonts w:ascii="Arial" w:eastAsia="Arial" w:hAnsi="Arial" w:cs="Arial"/>
          <w:b/>
          <w:bCs/>
          <w:spacing w:val="-4"/>
          <w:sz w:val="36"/>
          <w:szCs w:val="36"/>
          <w:lang w:val="nb-NO"/>
        </w:rPr>
        <w:t xml:space="preserve"> </w:t>
      </w:r>
      <w:r w:rsidRPr="00BC3A50">
        <w:rPr>
          <w:rFonts w:ascii="Arial" w:eastAsia="Arial" w:hAnsi="Arial" w:cs="Arial"/>
          <w:b/>
          <w:bCs/>
          <w:sz w:val="36"/>
          <w:szCs w:val="36"/>
          <w:lang w:val="nb-NO"/>
        </w:rPr>
        <w:t>–</w:t>
      </w:r>
      <w:r w:rsidRPr="00BC3A50">
        <w:rPr>
          <w:rFonts w:ascii="Arial" w:eastAsia="Arial" w:hAnsi="Arial" w:cs="Arial"/>
          <w:b/>
          <w:bCs/>
          <w:spacing w:val="-7"/>
          <w:sz w:val="36"/>
          <w:szCs w:val="36"/>
          <w:lang w:val="nb-NO"/>
        </w:rPr>
        <w:t xml:space="preserve"> </w:t>
      </w:r>
      <w:r w:rsidRPr="00BC3A50">
        <w:rPr>
          <w:rFonts w:ascii="Arial" w:eastAsia="Arial" w:hAnsi="Arial" w:cs="Arial"/>
          <w:b/>
          <w:bCs/>
          <w:spacing w:val="-1"/>
          <w:sz w:val="36"/>
          <w:szCs w:val="36"/>
          <w:lang w:val="nb-NO"/>
        </w:rPr>
        <w:t>Detaljregulering</w:t>
      </w:r>
      <w:r w:rsidRPr="00BC3A50">
        <w:rPr>
          <w:rFonts w:ascii="Arial" w:eastAsia="Arial" w:hAnsi="Arial" w:cs="Arial"/>
          <w:b/>
          <w:bCs/>
          <w:spacing w:val="-3"/>
          <w:sz w:val="36"/>
          <w:szCs w:val="36"/>
          <w:lang w:val="nb-NO"/>
        </w:rPr>
        <w:t xml:space="preserve"> </w:t>
      </w:r>
      <w:r w:rsidRPr="00BC3A50">
        <w:rPr>
          <w:rFonts w:ascii="Arial" w:eastAsia="Arial" w:hAnsi="Arial" w:cs="Arial"/>
          <w:b/>
          <w:bCs/>
          <w:sz w:val="36"/>
          <w:szCs w:val="36"/>
          <w:lang w:val="nb-NO"/>
        </w:rPr>
        <w:t>–</w:t>
      </w:r>
      <w:r w:rsidRPr="00BC3A50">
        <w:rPr>
          <w:rFonts w:ascii="Arial" w:eastAsia="Arial" w:hAnsi="Arial" w:cs="Arial"/>
          <w:b/>
          <w:bCs/>
          <w:spacing w:val="-8"/>
          <w:sz w:val="36"/>
          <w:szCs w:val="36"/>
          <w:lang w:val="nb-NO"/>
        </w:rPr>
        <w:t xml:space="preserve"> </w:t>
      </w:r>
      <w:r w:rsidRPr="00BC3A50">
        <w:rPr>
          <w:rFonts w:ascii="Arial" w:eastAsia="Arial" w:hAnsi="Arial" w:cs="Arial"/>
          <w:b/>
          <w:bCs/>
          <w:spacing w:val="-1"/>
          <w:sz w:val="36"/>
          <w:szCs w:val="36"/>
          <w:lang w:val="nb-NO"/>
        </w:rPr>
        <w:t>Bestemmelser</w:t>
      </w:r>
    </w:p>
    <w:p w14:paraId="2738EE16" w14:textId="5A1C34DB" w:rsidR="00BC3A50" w:rsidRPr="00BC3A50" w:rsidRDefault="00BC3A50" w:rsidP="00A64100">
      <w:pPr>
        <w:pStyle w:val="Brdtekst"/>
        <w:spacing w:before="98"/>
        <w:rPr>
          <w:rFonts w:cs="Arial"/>
          <w:lang w:val="nb-NO"/>
        </w:rPr>
      </w:pPr>
      <w:r w:rsidRPr="00BC3A50">
        <w:rPr>
          <w:lang w:val="nb-NO"/>
        </w:rPr>
        <w:t>Egengodkjent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kommunestyret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7.9.2020</w:t>
      </w:r>
      <w:r w:rsidR="00A64100">
        <w:rPr>
          <w:lang w:val="nb-NO"/>
        </w:rPr>
        <w:t xml:space="preserve">. </w:t>
      </w:r>
      <w:r w:rsidRPr="00BC3A50">
        <w:rPr>
          <w:lang w:val="nb-NO"/>
        </w:rPr>
        <w:t>Mi</w:t>
      </w:r>
      <w:r>
        <w:rPr>
          <w:lang w:val="nb-NO"/>
        </w:rPr>
        <w:t>ndre endring (1) av plansjefen</w:t>
      </w:r>
      <w:r w:rsidR="00A64100">
        <w:rPr>
          <w:lang w:val="nb-NO"/>
        </w:rPr>
        <w:t xml:space="preserve"> </w:t>
      </w:r>
      <w:r w:rsidR="009C4B54">
        <w:rPr>
          <w:lang w:val="nb-NO"/>
        </w:rPr>
        <w:t>22.4.</w:t>
      </w:r>
      <w:r w:rsidR="00A64100">
        <w:rPr>
          <w:lang w:val="nb-NO"/>
        </w:rPr>
        <w:t>20</w:t>
      </w:r>
      <w:r w:rsidR="009C4B54">
        <w:rPr>
          <w:lang w:val="nb-NO"/>
        </w:rPr>
        <w:t>21</w:t>
      </w:r>
      <w:r w:rsidR="00A64100">
        <w:rPr>
          <w:lang w:val="nb-NO"/>
        </w:rPr>
        <w:t xml:space="preserve"> (</w:t>
      </w:r>
      <w:r w:rsidR="009C4B54">
        <w:rPr>
          <w:lang w:val="nb-NO"/>
        </w:rPr>
        <w:t>fjernet krav om parkeringsanlegg under bakken, lagt inn ny adkomstvei (V2) til S6</w:t>
      </w:r>
      <w:r w:rsidR="00A64100">
        <w:rPr>
          <w:lang w:val="nb-NO"/>
        </w:rPr>
        <w:t xml:space="preserve">, </w:t>
      </w:r>
      <w:r w:rsidR="00F5291B">
        <w:rPr>
          <w:lang w:val="nb-NO"/>
        </w:rPr>
        <w:t>endret</w:t>
      </w:r>
      <w:r w:rsidR="009C4B54">
        <w:rPr>
          <w:lang w:val="nb-NO"/>
        </w:rPr>
        <w:t xml:space="preserve"> V2 og T10</w:t>
      </w:r>
      <w:r w:rsidR="00A64100">
        <w:rPr>
          <w:lang w:val="nb-NO"/>
        </w:rPr>
        <w:t>, f</w:t>
      </w:r>
      <w:r w:rsidR="009C4B54">
        <w:rPr>
          <w:lang w:val="nb-NO"/>
        </w:rPr>
        <w:t>jernet GT1</w:t>
      </w:r>
      <w:r w:rsidR="00A64100">
        <w:rPr>
          <w:lang w:val="nb-NO"/>
        </w:rPr>
        <w:t>, endret bestemmelsesområder og e</w:t>
      </w:r>
      <w:r w:rsidR="009C4B54">
        <w:rPr>
          <w:lang w:val="nb-NO"/>
        </w:rPr>
        <w:t>ndr</w:t>
      </w:r>
      <w:r w:rsidR="00A64100">
        <w:rPr>
          <w:lang w:val="nb-NO"/>
        </w:rPr>
        <w:t>et</w:t>
      </w:r>
      <w:r w:rsidR="009C4B54">
        <w:rPr>
          <w:lang w:val="nb-NO"/>
        </w:rPr>
        <w:t xml:space="preserve"> rekkefølgebestemmelsene</w:t>
      </w:r>
      <w:r w:rsidR="00A64100">
        <w:rPr>
          <w:lang w:val="nb-NO"/>
        </w:rPr>
        <w:t>)</w:t>
      </w:r>
      <w:r w:rsidR="009C4B54">
        <w:rPr>
          <w:lang w:val="nb-NO"/>
        </w:rPr>
        <w:t>.</w:t>
      </w:r>
    </w:p>
    <w:p w14:paraId="4E127EC2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3695BE3B" w14:textId="77777777" w:rsidR="007E1C1E" w:rsidRPr="00BC3A50" w:rsidRDefault="007E1C1E">
      <w:pPr>
        <w:spacing w:before="9"/>
        <w:rPr>
          <w:rFonts w:ascii="Arial" w:eastAsia="Arial" w:hAnsi="Arial" w:cs="Arial"/>
          <w:sz w:val="24"/>
          <w:szCs w:val="24"/>
          <w:lang w:val="nb-NO"/>
        </w:rPr>
      </w:pPr>
    </w:p>
    <w:p w14:paraId="29AFAA89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1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2"/>
          <w:lang w:val="nb-NO"/>
        </w:rPr>
        <w:t>Fellesbestemmelser</w:t>
      </w:r>
    </w:p>
    <w:p w14:paraId="532E2016" w14:textId="77777777" w:rsidR="007E1C1E" w:rsidRPr="00BC3A50" w:rsidRDefault="007E1C1E">
      <w:pPr>
        <w:rPr>
          <w:rFonts w:ascii="Arial" w:eastAsia="Arial" w:hAnsi="Arial" w:cs="Arial"/>
          <w:b/>
          <w:bCs/>
          <w:sz w:val="28"/>
          <w:szCs w:val="28"/>
          <w:lang w:val="nb-NO"/>
        </w:rPr>
      </w:pPr>
    </w:p>
    <w:p w14:paraId="2B91CF6C" w14:textId="77777777" w:rsidR="007E1C1E" w:rsidRPr="00BC3A50" w:rsidRDefault="007E1C1E">
      <w:pPr>
        <w:spacing w:before="1"/>
        <w:rPr>
          <w:rFonts w:ascii="Arial" w:eastAsia="Arial" w:hAnsi="Arial" w:cs="Arial"/>
          <w:b/>
          <w:bCs/>
          <w:sz w:val="24"/>
          <w:szCs w:val="24"/>
          <w:lang w:val="nb-NO"/>
        </w:rPr>
      </w:pPr>
    </w:p>
    <w:p w14:paraId="13CF3D80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19"/>
        </w:tabs>
        <w:ind w:hanging="402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Rekkefølge</w:t>
      </w:r>
    </w:p>
    <w:p w14:paraId="1077141F" w14:textId="77777777" w:rsidR="007E1C1E" w:rsidRPr="00BC3A50" w:rsidRDefault="00BC3A50">
      <w:pPr>
        <w:pStyle w:val="Brdtekst"/>
        <w:spacing w:before="158"/>
        <w:rPr>
          <w:lang w:val="nb-NO"/>
        </w:rPr>
      </w:pPr>
      <w:r w:rsidRPr="00BC3A50">
        <w:rPr>
          <w:spacing w:val="-1"/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gis brukstillatelse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TJ1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før</w:t>
      </w:r>
    </w:p>
    <w:p w14:paraId="434B9AB7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 w:line="292" w:lineRule="exact"/>
        <w:rPr>
          <w:lang w:val="nb-NO"/>
        </w:rPr>
      </w:pPr>
      <w:r w:rsidRPr="00BC3A50">
        <w:rPr>
          <w:lang w:val="nb-NO"/>
        </w:rPr>
        <w:t>torg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T10 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opparbeidet</w:t>
      </w:r>
    </w:p>
    <w:p w14:paraId="467B33D3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 w:line="293" w:lineRule="exact"/>
        <w:rPr>
          <w:lang w:val="nb-NO"/>
        </w:rPr>
      </w:pPr>
      <w:r w:rsidRPr="00BC3A50">
        <w:rPr>
          <w:lang w:val="nb-NO"/>
        </w:rPr>
        <w:t>gatetun</w:t>
      </w:r>
      <w:r w:rsidRPr="00BC3A50">
        <w:rPr>
          <w:spacing w:val="-5"/>
          <w:lang w:val="nb-NO"/>
        </w:rPr>
        <w:t xml:space="preserve"> </w:t>
      </w:r>
      <w:r w:rsidR="009C4B54">
        <w:rPr>
          <w:spacing w:val="-1"/>
          <w:lang w:val="nb-NO"/>
        </w:rPr>
        <w:t>GT2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="009C4B54">
        <w:rPr>
          <w:lang w:val="nb-NO"/>
        </w:rPr>
        <w:t>GT4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opparbeidet</w:t>
      </w:r>
    </w:p>
    <w:p w14:paraId="7F7FFB38" w14:textId="072488F5" w:rsidR="007E1C1E" w:rsidRPr="00F44AFE" w:rsidRDefault="00BC3A50">
      <w:pPr>
        <w:pStyle w:val="Brdtekst"/>
        <w:numPr>
          <w:ilvl w:val="0"/>
          <w:numId w:val="2"/>
        </w:numPr>
        <w:tabs>
          <w:tab w:val="left" w:pos="475"/>
        </w:tabs>
        <w:spacing w:before="0" w:line="293" w:lineRule="exact"/>
        <w:ind w:left="474" w:hanging="358"/>
        <w:rPr>
          <w:lang w:val="nb-NO"/>
        </w:rPr>
      </w:pPr>
      <w:r w:rsidRPr="00BC3A50">
        <w:rPr>
          <w:spacing w:val="-1"/>
          <w:lang w:val="nb-NO"/>
        </w:rPr>
        <w:t>overvannsløsninger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frem 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Park</w:t>
      </w:r>
    </w:p>
    <w:p w14:paraId="7848991C" w14:textId="77777777" w:rsidR="00FB5053" w:rsidRPr="00BC3A50" w:rsidRDefault="00FB5053" w:rsidP="00FB5053">
      <w:pPr>
        <w:pStyle w:val="Brdtekst"/>
        <w:spacing w:before="158"/>
        <w:rPr>
          <w:lang w:val="nb-NO"/>
        </w:rPr>
      </w:pPr>
      <w:r w:rsidRPr="00BC3A50">
        <w:rPr>
          <w:spacing w:val="-1"/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gis </w:t>
      </w:r>
      <w:r>
        <w:rPr>
          <w:spacing w:val="-1"/>
          <w:lang w:val="nb-NO"/>
        </w:rPr>
        <w:t>ferdigattest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TJ1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før</w:t>
      </w:r>
    </w:p>
    <w:p w14:paraId="1426AD74" w14:textId="77777777" w:rsidR="00FB5053" w:rsidRPr="00F44AFE" w:rsidRDefault="00FB5053" w:rsidP="00FB5053">
      <w:pPr>
        <w:pStyle w:val="Brdtekst"/>
        <w:numPr>
          <w:ilvl w:val="0"/>
          <w:numId w:val="2"/>
        </w:numPr>
        <w:tabs>
          <w:tab w:val="left" w:pos="477"/>
        </w:tabs>
        <w:spacing w:before="0" w:line="292" w:lineRule="exact"/>
        <w:rPr>
          <w:lang w:val="nb-NO"/>
        </w:rPr>
      </w:pPr>
      <w:r w:rsidRPr="00BC3A50">
        <w:rPr>
          <w:spacing w:val="-1"/>
          <w:lang w:val="nb-NO"/>
        </w:rPr>
        <w:t>varelevering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1"/>
          <w:lang w:val="nb-NO"/>
        </w:rPr>
        <w:t>for</w:t>
      </w:r>
      <w:r w:rsidRPr="00BC3A50">
        <w:rPr>
          <w:spacing w:val="-1"/>
          <w:lang w:val="nb-NO"/>
        </w:rPr>
        <w:t xml:space="preserve"> eiendommen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gnr.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9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bnr. </w:t>
      </w:r>
      <w:r w:rsidRPr="00BC3A50">
        <w:rPr>
          <w:lang w:val="nb-NO"/>
        </w:rPr>
        <w:t>61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6"/>
          <w:lang w:val="nb-NO"/>
        </w:rPr>
        <w:t xml:space="preserve"> </w:t>
      </w:r>
      <w:r w:rsidRPr="00BC3A50">
        <w:rPr>
          <w:spacing w:val="-1"/>
          <w:lang w:val="nb-NO"/>
        </w:rPr>
        <w:t>flyttet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mot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gatetun</w:t>
      </w:r>
      <w:r w:rsidRPr="00BC3A50">
        <w:rPr>
          <w:spacing w:val="-3"/>
          <w:lang w:val="nb-NO"/>
        </w:rPr>
        <w:t xml:space="preserve"> </w:t>
      </w:r>
      <w:r w:rsidR="009C4B54">
        <w:rPr>
          <w:spacing w:val="-1"/>
          <w:lang w:val="nb-NO"/>
        </w:rPr>
        <w:t>GT5</w:t>
      </w:r>
    </w:p>
    <w:p w14:paraId="2AD8EC5F" w14:textId="1FA6D8DA" w:rsidR="00F44AFE" w:rsidRPr="00BC3A50" w:rsidRDefault="00F5291B" w:rsidP="00FB5053">
      <w:pPr>
        <w:pStyle w:val="Brdtekst"/>
        <w:numPr>
          <w:ilvl w:val="0"/>
          <w:numId w:val="2"/>
        </w:numPr>
        <w:tabs>
          <w:tab w:val="left" w:pos="477"/>
        </w:tabs>
        <w:spacing w:before="0" w:line="292" w:lineRule="exact"/>
        <w:rPr>
          <w:lang w:val="nb-NO"/>
        </w:rPr>
      </w:pPr>
      <w:r>
        <w:rPr>
          <w:spacing w:val="-1"/>
          <w:lang w:val="nb-NO"/>
        </w:rPr>
        <w:t>a</w:t>
      </w:r>
      <w:r w:rsidR="00F44AFE">
        <w:rPr>
          <w:spacing w:val="-1"/>
          <w:lang w:val="nb-NO"/>
        </w:rPr>
        <w:t>dkomstvei V2 er ferdig opparbeidet</w:t>
      </w:r>
    </w:p>
    <w:p w14:paraId="0F5772A0" w14:textId="21413F8C" w:rsidR="007E1C1E" w:rsidRPr="00BC3A50" w:rsidRDefault="00BC3A50" w:rsidP="0077493D">
      <w:pPr>
        <w:pStyle w:val="Brdtekst"/>
        <w:tabs>
          <w:tab w:val="left" w:pos="477"/>
        </w:tabs>
        <w:spacing w:before="159"/>
        <w:ind w:right="1042"/>
        <w:rPr>
          <w:lang w:val="nb-NO"/>
        </w:rPr>
      </w:pPr>
      <w:r w:rsidRPr="00BC3A50">
        <w:rPr>
          <w:lang w:val="nb-NO"/>
        </w:rPr>
        <w:t>V3,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V8-9,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V13, P1-4,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G1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T1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opprinnelig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områderegulering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Vestby</w:t>
      </w:r>
      <w:r w:rsidRPr="00BC3A50">
        <w:rPr>
          <w:spacing w:val="43"/>
          <w:lang w:val="nb-NO"/>
        </w:rPr>
        <w:t xml:space="preserve"> </w:t>
      </w:r>
      <w:r w:rsidRPr="00BC3A50">
        <w:rPr>
          <w:lang w:val="nb-NO"/>
        </w:rPr>
        <w:t>sentrum.</w:t>
      </w:r>
      <w:r w:rsidR="00F5291B" w:rsidRPr="00F5291B">
        <w:rPr>
          <w:spacing w:val="-1"/>
          <w:lang w:val="nb-NO"/>
        </w:rPr>
        <w:t xml:space="preserve"> </w:t>
      </w:r>
      <w:r w:rsidR="00F5291B" w:rsidRPr="00BC3A50">
        <w:rPr>
          <w:spacing w:val="-1"/>
          <w:lang w:val="nb-NO"/>
        </w:rPr>
        <w:t>skal</w:t>
      </w:r>
      <w:r w:rsidR="00F5291B" w:rsidRPr="00BC3A50">
        <w:rPr>
          <w:spacing w:val="-2"/>
          <w:lang w:val="nb-NO"/>
        </w:rPr>
        <w:t xml:space="preserve"> være</w:t>
      </w:r>
      <w:r w:rsidR="00F5291B" w:rsidRPr="00BC3A50">
        <w:rPr>
          <w:spacing w:val="-1"/>
          <w:lang w:val="nb-NO"/>
        </w:rPr>
        <w:t xml:space="preserve"> opparbeidet</w:t>
      </w:r>
      <w:r w:rsidR="00F5291B" w:rsidRPr="00BC3A50">
        <w:rPr>
          <w:spacing w:val="-3"/>
          <w:lang w:val="nb-NO"/>
        </w:rPr>
        <w:t xml:space="preserve"> </w:t>
      </w:r>
      <w:r w:rsidR="00F5291B" w:rsidRPr="00BC3A50">
        <w:rPr>
          <w:spacing w:val="-1"/>
          <w:lang w:val="nb-NO"/>
        </w:rPr>
        <w:t>eller</w:t>
      </w:r>
      <w:r w:rsidR="00F5291B" w:rsidRPr="00BC3A50">
        <w:rPr>
          <w:spacing w:val="-4"/>
          <w:lang w:val="nb-NO"/>
        </w:rPr>
        <w:t xml:space="preserve"> </w:t>
      </w:r>
      <w:r w:rsidR="00F5291B" w:rsidRPr="00BC3A50">
        <w:rPr>
          <w:spacing w:val="-1"/>
          <w:lang w:val="nb-NO"/>
        </w:rPr>
        <w:t>sikret</w:t>
      </w:r>
      <w:r w:rsidR="00F5291B" w:rsidRPr="00BC3A50">
        <w:rPr>
          <w:spacing w:val="-2"/>
          <w:lang w:val="nb-NO"/>
        </w:rPr>
        <w:t xml:space="preserve"> </w:t>
      </w:r>
      <w:r w:rsidR="00F5291B" w:rsidRPr="00BC3A50">
        <w:rPr>
          <w:spacing w:val="-1"/>
          <w:lang w:val="nb-NO"/>
        </w:rPr>
        <w:t>opparbeidet</w:t>
      </w:r>
      <w:r w:rsidR="00F5291B" w:rsidRPr="00BC3A50">
        <w:rPr>
          <w:spacing w:val="-3"/>
          <w:lang w:val="nb-NO"/>
        </w:rPr>
        <w:t xml:space="preserve"> </w:t>
      </w:r>
      <w:r w:rsidR="00F5291B" w:rsidRPr="00BC3A50">
        <w:rPr>
          <w:lang w:val="nb-NO"/>
        </w:rPr>
        <w:t>før</w:t>
      </w:r>
      <w:r w:rsidR="00F5291B" w:rsidRPr="00BC3A50">
        <w:rPr>
          <w:spacing w:val="-4"/>
          <w:lang w:val="nb-NO"/>
        </w:rPr>
        <w:t xml:space="preserve"> </w:t>
      </w:r>
      <w:r w:rsidR="00F5291B" w:rsidRPr="00BC3A50">
        <w:rPr>
          <w:lang w:val="nb-NO"/>
        </w:rPr>
        <w:t>det</w:t>
      </w:r>
      <w:r w:rsidR="00F5291B" w:rsidRPr="00BC3A50">
        <w:rPr>
          <w:spacing w:val="-1"/>
          <w:lang w:val="nb-NO"/>
        </w:rPr>
        <w:t xml:space="preserve"> gis tillatelse</w:t>
      </w:r>
      <w:r w:rsidR="00F5291B" w:rsidRPr="00BC3A50">
        <w:rPr>
          <w:spacing w:val="-3"/>
          <w:lang w:val="nb-NO"/>
        </w:rPr>
        <w:t xml:space="preserve"> </w:t>
      </w:r>
      <w:r w:rsidR="00F5291B" w:rsidRPr="00BC3A50">
        <w:rPr>
          <w:lang w:val="nb-NO"/>
        </w:rPr>
        <w:t>til</w:t>
      </w:r>
      <w:r w:rsidR="00F5291B" w:rsidRPr="00BC3A50">
        <w:rPr>
          <w:spacing w:val="87"/>
          <w:lang w:val="nb-NO"/>
        </w:rPr>
        <w:t xml:space="preserve"> </w:t>
      </w:r>
      <w:r w:rsidR="00F5291B" w:rsidRPr="00BC3A50">
        <w:rPr>
          <w:spacing w:val="-1"/>
          <w:lang w:val="nb-NO"/>
        </w:rPr>
        <w:t>utbygging</w:t>
      </w:r>
      <w:r w:rsidR="00F5291B" w:rsidRPr="00BC3A50">
        <w:rPr>
          <w:spacing w:val="-5"/>
          <w:lang w:val="nb-NO"/>
        </w:rPr>
        <w:t xml:space="preserve"> </w:t>
      </w:r>
      <w:r w:rsidR="00F5291B" w:rsidRPr="00BC3A50">
        <w:rPr>
          <w:spacing w:val="-1"/>
          <w:lang w:val="nb-NO"/>
        </w:rPr>
        <w:t>innenfor</w:t>
      </w:r>
      <w:r w:rsidR="00F5291B" w:rsidRPr="00BC3A50">
        <w:rPr>
          <w:spacing w:val="-5"/>
          <w:lang w:val="nb-NO"/>
        </w:rPr>
        <w:t xml:space="preserve"> </w:t>
      </w:r>
      <w:r w:rsidR="00F5291B" w:rsidRPr="00BC3A50">
        <w:rPr>
          <w:lang w:val="nb-NO"/>
        </w:rPr>
        <w:t>S6</w:t>
      </w:r>
    </w:p>
    <w:p w14:paraId="28D50E16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108A310B" w14:textId="77777777" w:rsidR="007E1C1E" w:rsidRPr="00BC3A50" w:rsidRDefault="007E1C1E">
      <w:pPr>
        <w:spacing w:before="11"/>
        <w:rPr>
          <w:rFonts w:ascii="Arial" w:eastAsia="Arial" w:hAnsi="Arial" w:cs="Arial"/>
          <w:sz w:val="27"/>
          <w:szCs w:val="27"/>
          <w:lang w:val="nb-NO"/>
        </w:rPr>
      </w:pPr>
    </w:p>
    <w:p w14:paraId="20883EAD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Estetikk</w:t>
      </w:r>
    </w:p>
    <w:p w14:paraId="25D937DC" w14:textId="77777777" w:rsidR="007E1C1E" w:rsidRPr="00BC3A50" w:rsidRDefault="00BC3A50">
      <w:pPr>
        <w:pStyle w:val="Brdtekst"/>
        <w:spacing w:before="158"/>
        <w:rPr>
          <w:lang w:val="nb-NO"/>
        </w:rPr>
      </w:pPr>
      <w:r w:rsidRPr="00BC3A50">
        <w:rPr>
          <w:lang w:val="nb-NO"/>
        </w:rPr>
        <w:t>Estetisk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plan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datert mai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2018 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legges til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grunn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utforming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området.</w:t>
      </w:r>
    </w:p>
    <w:p w14:paraId="1940B191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61E8B575" w14:textId="77777777" w:rsidR="007E1C1E" w:rsidRPr="00BC3A50" w:rsidRDefault="007E1C1E">
      <w:pPr>
        <w:spacing w:before="11"/>
        <w:rPr>
          <w:rFonts w:ascii="Arial" w:eastAsia="Arial" w:hAnsi="Arial" w:cs="Arial"/>
          <w:sz w:val="27"/>
          <w:szCs w:val="27"/>
          <w:lang w:val="nb-NO"/>
        </w:rPr>
      </w:pPr>
    </w:p>
    <w:p w14:paraId="378622AB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Bruksareal</w:t>
      </w:r>
    </w:p>
    <w:p w14:paraId="2FECD9CE" w14:textId="77777777" w:rsidR="007E1C1E" w:rsidRPr="00BC3A50" w:rsidRDefault="00BC3A50">
      <w:pPr>
        <w:pStyle w:val="Brdtekst"/>
        <w:spacing w:before="158"/>
        <w:ind w:right="71"/>
        <w:rPr>
          <w:lang w:val="nb-NO"/>
        </w:rPr>
      </w:pPr>
      <w:r w:rsidRPr="00BC3A50">
        <w:rPr>
          <w:lang w:val="nb-NO"/>
        </w:rPr>
        <w:t>Bruksareal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medregnes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lang w:val="nb-NO"/>
        </w:rPr>
        <w:t xml:space="preserve"> der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avstanden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mellom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himling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gjennomsnittlig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terrengnivå</w:t>
      </w:r>
      <w:r w:rsidRPr="00BC3A50">
        <w:rPr>
          <w:lang w:val="nb-NO"/>
        </w:rPr>
        <w:t xml:space="preserve"> er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mindre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enn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0,5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meter.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Der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avstanden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1"/>
          <w:lang w:val="nb-NO"/>
        </w:rPr>
        <w:t xml:space="preserve"> mellom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0,5 og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1,5 meter</w:t>
      </w:r>
      <w:r w:rsidRPr="00BC3A50">
        <w:rPr>
          <w:spacing w:val="39"/>
          <w:lang w:val="nb-NO"/>
        </w:rPr>
        <w:t xml:space="preserve"> </w:t>
      </w:r>
      <w:r w:rsidRPr="00BC3A50">
        <w:rPr>
          <w:lang w:val="nb-NO"/>
        </w:rPr>
        <w:t>medtas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bruksarealet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med 50 %.</w:t>
      </w:r>
      <w:r w:rsidRPr="00BC3A50">
        <w:rPr>
          <w:spacing w:val="64"/>
          <w:lang w:val="nb-NO"/>
        </w:rPr>
        <w:t xml:space="preserve"> </w:t>
      </w:r>
      <w:r w:rsidRPr="00BC3A50">
        <w:rPr>
          <w:spacing w:val="-1"/>
          <w:lang w:val="nb-NO"/>
        </w:rPr>
        <w:t xml:space="preserve">Der avstanden </w:t>
      </w:r>
      <w:r w:rsidRPr="00BC3A50">
        <w:rPr>
          <w:lang w:val="nb-NO"/>
        </w:rPr>
        <w:t>er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over </w:t>
      </w:r>
      <w:r w:rsidRPr="00BC3A50">
        <w:rPr>
          <w:lang w:val="nb-NO"/>
        </w:rPr>
        <w:t>1,5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meter </w:t>
      </w:r>
      <w:r w:rsidRPr="00BC3A50">
        <w:rPr>
          <w:lang w:val="nb-NO"/>
        </w:rPr>
        <w:t>medtas</w:t>
      </w:r>
      <w:r w:rsidRPr="00BC3A50">
        <w:rPr>
          <w:spacing w:val="49"/>
          <w:lang w:val="nb-NO"/>
        </w:rPr>
        <w:t xml:space="preserve"> </w:t>
      </w:r>
      <w:r w:rsidRPr="00BC3A50">
        <w:rPr>
          <w:spacing w:val="-1"/>
          <w:lang w:val="nb-NO"/>
        </w:rPr>
        <w:t>bruksarealet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100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%.</w:t>
      </w:r>
    </w:p>
    <w:p w14:paraId="2C6C8BF4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spacing w:val="-1"/>
          <w:lang w:val="nb-NO"/>
        </w:rPr>
        <w:t xml:space="preserve">Det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beregnes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bruksareal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fiktive</w:t>
      </w:r>
      <w:r w:rsidRPr="00BC3A50">
        <w:rPr>
          <w:lang w:val="nb-NO"/>
        </w:rPr>
        <w:t xml:space="preserve"> etasjer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kulturhuset.</w:t>
      </w:r>
    </w:p>
    <w:p w14:paraId="5B41DA7E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0867FF39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18B6F351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Biologisk</w:t>
      </w:r>
      <w:r w:rsidRPr="00BC3A50">
        <w:rPr>
          <w:spacing w:val="-16"/>
          <w:lang w:val="nb-NO"/>
        </w:rPr>
        <w:t xml:space="preserve"> </w:t>
      </w:r>
      <w:r w:rsidRPr="00BC3A50">
        <w:rPr>
          <w:spacing w:val="-1"/>
          <w:lang w:val="nb-NO"/>
        </w:rPr>
        <w:t>mangfold</w:t>
      </w:r>
    </w:p>
    <w:p w14:paraId="3DA13A73" w14:textId="77777777" w:rsidR="007E1C1E" w:rsidRPr="00BC3A50" w:rsidRDefault="00BC3A50">
      <w:pPr>
        <w:pStyle w:val="Brdtekst"/>
        <w:ind w:right="71"/>
        <w:rPr>
          <w:lang w:val="nb-NO"/>
        </w:rPr>
      </w:pPr>
      <w:r w:rsidRPr="00BC3A50">
        <w:rPr>
          <w:spacing w:val="-1"/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plantes svartelistede </w:t>
      </w:r>
      <w:r w:rsidRPr="00BC3A50">
        <w:rPr>
          <w:lang w:val="nb-NO"/>
        </w:rPr>
        <w:t>arter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inkludert parklind</w:t>
      </w:r>
      <w:r w:rsidRPr="00BC3A50">
        <w:rPr>
          <w:lang w:val="nb-NO"/>
        </w:rPr>
        <w:t xml:space="preserve"> 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sølvlind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eller andre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arter</w:t>
      </w:r>
      <w:r w:rsidRPr="00BC3A50">
        <w:rPr>
          <w:spacing w:val="69"/>
          <w:lang w:val="nb-NO"/>
        </w:rPr>
        <w:t xml:space="preserve"> </w:t>
      </w:r>
      <w:r w:rsidRPr="00BC3A50">
        <w:rPr>
          <w:lang w:val="nb-NO"/>
        </w:rPr>
        <w:t xml:space="preserve">som </w:t>
      </w:r>
      <w:r w:rsidRPr="00BC3A50">
        <w:rPr>
          <w:spacing w:val="-1"/>
          <w:lang w:val="nb-NO"/>
        </w:rPr>
        <w:t>kan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negative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miljøkonsekvenser.</w:t>
      </w:r>
    </w:p>
    <w:p w14:paraId="6D4C2750" w14:textId="77777777" w:rsidR="007E1C1E" w:rsidRPr="00BC3A50" w:rsidRDefault="007E1C1E">
      <w:pPr>
        <w:rPr>
          <w:lang w:val="nb-NO"/>
        </w:rPr>
        <w:sectPr w:rsidR="007E1C1E" w:rsidRPr="00BC3A50">
          <w:type w:val="continuous"/>
          <w:pgSz w:w="11910" w:h="16840"/>
          <w:pgMar w:top="1360" w:right="1360" w:bottom="280" w:left="1300" w:header="708" w:footer="708" w:gutter="0"/>
          <w:cols w:space="708"/>
        </w:sectPr>
      </w:pPr>
    </w:p>
    <w:p w14:paraId="1D8D2A97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spacing w:before="55"/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lastRenderedPageBreak/>
        <w:t>Nærmere</w:t>
      </w:r>
      <w:r w:rsidRPr="00BC3A50">
        <w:rPr>
          <w:spacing w:val="-11"/>
          <w:lang w:val="nb-NO"/>
        </w:rPr>
        <w:t xml:space="preserve"> </w:t>
      </w:r>
      <w:r w:rsidRPr="00BC3A50">
        <w:rPr>
          <w:spacing w:val="-1"/>
          <w:lang w:val="nb-NO"/>
        </w:rPr>
        <w:t>undersøkelser</w:t>
      </w:r>
    </w:p>
    <w:p w14:paraId="4BA7A684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lang w:val="nb-NO"/>
        </w:rPr>
        <w:t>Før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søkes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tillatelse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utbygging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gjennomføres</w:t>
      </w:r>
    </w:p>
    <w:p w14:paraId="79ABF09D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/>
        <w:ind w:right="1479"/>
        <w:rPr>
          <w:lang w:val="nb-NO"/>
        </w:rPr>
      </w:pPr>
      <w:r w:rsidRPr="00BC3A50">
        <w:rPr>
          <w:spacing w:val="-1"/>
          <w:lang w:val="nb-NO"/>
        </w:rPr>
        <w:t>undersøkelser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vise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tilfredsstillende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fundamentering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stabilitet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75"/>
          <w:lang w:val="nb-NO"/>
        </w:rPr>
        <w:t xml:space="preserve"> </w:t>
      </w:r>
      <w:r w:rsidRPr="00BC3A50">
        <w:rPr>
          <w:spacing w:val="-1"/>
          <w:lang w:val="nb-NO"/>
        </w:rPr>
        <w:t xml:space="preserve">byggegrunnen </w:t>
      </w:r>
      <w:r w:rsidRPr="00BC3A50">
        <w:rPr>
          <w:lang w:val="nb-NO"/>
        </w:rPr>
        <w:t>på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den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aktuelle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tomt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omkringliggende område</w:t>
      </w:r>
    </w:p>
    <w:p w14:paraId="543AAEFF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/>
        <w:ind w:right="488"/>
        <w:rPr>
          <w:lang w:val="nb-NO"/>
        </w:rPr>
      </w:pPr>
      <w:r w:rsidRPr="00BC3A50">
        <w:rPr>
          <w:spacing w:val="-1"/>
          <w:lang w:val="nb-NO"/>
        </w:rPr>
        <w:t>undersøkelser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vise </w:t>
      </w:r>
      <w:r w:rsidRPr="00BC3A50">
        <w:rPr>
          <w:lang w:val="nb-NO"/>
        </w:rPr>
        <w:t>at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kommuneplanens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bestemmelsene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overvann</w:t>
      </w:r>
      <w:r w:rsidRPr="00BC3A50">
        <w:rPr>
          <w:lang w:val="nb-NO"/>
        </w:rPr>
        <w:t xml:space="preserve"> og</w:t>
      </w:r>
      <w:r w:rsidRPr="00BC3A50">
        <w:rPr>
          <w:spacing w:val="55"/>
          <w:lang w:val="nb-NO"/>
        </w:rPr>
        <w:t xml:space="preserve"> </w:t>
      </w:r>
      <w:r w:rsidRPr="00BC3A50">
        <w:rPr>
          <w:spacing w:val="-1"/>
          <w:lang w:val="nb-NO"/>
        </w:rPr>
        <w:t>flom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kan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følges</w:t>
      </w:r>
    </w:p>
    <w:p w14:paraId="6A583F21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/>
        <w:ind w:right="235"/>
        <w:rPr>
          <w:lang w:val="nb-NO"/>
        </w:rPr>
      </w:pPr>
      <w:r w:rsidRPr="00BC3A50">
        <w:rPr>
          <w:spacing w:val="-1"/>
          <w:lang w:val="nb-NO"/>
        </w:rPr>
        <w:t>undersøkelser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finne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fram til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1"/>
          <w:lang w:val="nb-NO"/>
        </w:rPr>
        <w:t xml:space="preserve"> størst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mulig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reduksjon,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gjenbruk, gjenvinning</w:t>
      </w:r>
      <w:r w:rsidRPr="00BC3A50">
        <w:rPr>
          <w:spacing w:val="68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eventuell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annen nødvendig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håndtering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overskuddsmasser</w:t>
      </w:r>
    </w:p>
    <w:p w14:paraId="567AD4AA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/>
        <w:ind w:right="1561"/>
        <w:rPr>
          <w:lang w:val="nb-NO"/>
        </w:rPr>
      </w:pPr>
      <w:r w:rsidRPr="00BC3A50">
        <w:rPr>
          <w:spacing w:val="-1"/>
          <w:lang w:val="nb-NO"/>
        </w:rPr>
        <w:t>undersøkelser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svartelistede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planter slik </w:t>
      </w:r>
      <w:r w:rsidRPr="00BC3A50">
        <w:rPr>
          <w:lang w:val="nb-NO"/>
        </w:rPr>
        <w:t>at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disse kan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fjernes på en</w:t>
      </w:r>
      <w:r w:rsidRPr="00BC3A50">
        <w:rPr>
          <w:spacing w:val="71"/>
          <w:lang w:val="nb-NO"/>
        </w:rPr>
        <w:t xml:space="preserve"> </w:t>
      </w:r>
      <w:r w:rsidRPr="00BC3A50">
        <w:rPr>
          <w:spacing w:val="-1"/>
          <w:lang w:val="nb-NO"/>
        </w:rPr>
        <w:t>tilfredsstillende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måte</w:t>
      </w:r>
    </w:p>
    <w:p w14:paraId="413D6B61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 w:line="292" w:lineRule="exact"/>
        <w:rPr>
          <w:lang w:val="nb-NO"/>
        </w:rPr>
      </w:pPr>
      <w:r w:rsidRPr="00BC3A50">
        <w:rPr>
          <w:spacing w:val="-1"/>
          <w:lang w:val="nb-NO"/>
        </w:rPr>
        <w:t xml:space="preserve">undersøkelser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grunnforurensning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der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1"/>
          <w:lang w:val="nb-NO"/>
        </w:rPr>
        <w:t xml:space="preserve"> mistanke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</w:p>
    <w:p w14:paraId="6C4D381C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477"/>
        </w:tabs>
        <w:spacing w:before="0"/>
        <w:ind w:right="1427"/>
        <w:rPr>
          <w:lang w:val="nb-NO"/>
        </w:rPr>
      </w:pPr>
      <w:r w:rsidRPr="00BC3A50">
        <w:rPr>
          <w:spacing w:val="-1"/>
          <w:lang w:val="nb-NO"/>
        </w:rPr>
        <w:t>undersøkelser som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 xml:space="preserve">viser </w:t>
      </w:r>
      <w:r w:rsidRPr="00BC3A50">
        <w:rPr>
          <w:lang w:val="nb-NO"/>
        </w:rPr>
        <w:t>at</w:t>
      </w:r>
      <w:r w:rsidRPr="00BC3A50">
        <w:rPr>
          <w:spacing w:val="-1"/>
          <w:lang w:val="nb-NO"/>
        </w:rPr>
        <w:t xml:space="preserve"> området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1"/>
          <w:lang w:val="nb-NO"/>
        </w:rPr>
        <w:t xml:space="preserve"> tilrettelagt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rednings-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39"/>
          <w:lang w:val="nb-NO"/>
        </w:rPr>
        <w:t xml:space="preserve"> </w:t>
      </w:r>
      <w:r w:rsidRPr="00BC3A50">
        <w:rPr>
          <w:spacing w:val="-1"/>
          <w:lang w:val="nb-NO"/>
        </w:rPr>
        <w:t>slokkemannskap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etter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teknisk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forskrift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brannvesenets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retningslinjer</w:t>
      </w:r>
    </w:p>
    <w:p w14:paraId="696E7C23" w14:textId="77777777" w:rsidR="007E1C1E" w:rsidRPr="00BC3A50" w:rsidRDefault="00BC3A50">
      <w:pPr>
        <w:pStyle w:val="Brdtekst"/>
        <w:ind w:right="235"/>
        <w:rPr>
          <w:lang w:val="nb-NO"/>
        </w:rPr>
      </w:pPr>
      <w:r w:rsidRPr="00BC3A50">
        <w:rPr>
          <w:spacing w:val="-1"/>
          <w:lang w:val="nb-NO"/>
        </w:rPr>
        <w:t xml:space="preserve">Det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utarbeides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massehåndteringsplan</w:t>
      </w:r>
      <w:r w:rsidRPr="00BC3A50">
        <w:rPr>
          <w:spacing w:val="4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redegjør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de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ulke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leddene</w:t>
      </w:r>
      <w:r w:rsidRPr="00BC3A50">
        <w:rPr>
          <w:lang w:val="nb-NO"/>
        </w:rPr>
        <w:t xml:space="preserve"> i</w:t>
      </w:r>
      <w:r w:rsidRPr="00BC3A50">
        <w:rPr>
          <w:spacing w:val="49"/>
          <w:lang w:val="nb-NO"/>
        </w:rPr>
        <w:t xml:space="preserve"> </w:t>
      </w:r>
      <w:r w:rsidRPr="00BC3A50">
        <w:rPr>
          <w:spacing w:val="-1"/>
          <w:lang w:val="nb-NO"/>
        </w:rPr>
        <w:t>avfallspyramiden (reduksjon</w:t>
      </w:r>
      <w:r w:rsidRPr="00BC3A50">
        <w:rPr>
          <w:spacing w:val="4"/>
          <w:lang w:val="nb-NO"/>
        </w:rPr>
        <w:t xml:space="preserve"> </w:t>
      </w:r>
      <w:r w:rsidRPr="00BC3A50">
        <w:rPr>
          <w:rFonts w:cs="Arial"/>
          <w:lang w:val="nb-NO"/>
        </w:rPr>
        <w:t>–</w:t>
      </w:r>
      <w:r w:rsidRPr="00BC3A50">
        <w:rPr>
          <w:rFonts w:cs="Arial"/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 xml:space="preserve">gjenbruk </w:t>
      </w:r>
      <w:r w:rsidRPr="00BC3A50">
        <w:rPr>
          <w:rFonts w:cs="Arial"/>
          <w:lang w:val="nb-NO"/>
        </w:rPr>
        <w:t>–</w:t>
      </w:r>
      <w:r w:rsidRPr="00BC3A50">
        <w:rPr>
          <w:rFonts w:cs="Arial"/>
          <w:spacing w:val="-1"/>
          <w:lang w:val="nb-NO"/>
        </w:rPr>
        <w:t xml:space="preserve"> </w:t>
      </w:r>
      <w:r w:rsidR="003A110D" w:rsidRPr="00BC3A50">
        <w:rPr>
          <w:spacing w:val="-1"/>
          <w:lang w:val="nb-NO"/>
        </w:rPr>
        <w:t>materialgjenvinning</w:t>
      </w:r>
      <w:r w:rsidRPr="00BC3A50">
        <w:rPr>
          <w:spacing w:val="-1"/>
          <w:lang w:val="nb-NO"/>
        </w:rPr>
        <w:t xml:space="preserve"> </w:t>
      </w:r>
      <w:r w:rsidRPr="00BC3A50">
        <w:rPr>
          <w:rFonts w:cs="Arial"/>
          <w:lang w:val="nb-NO"/>
        </w:rPr>
        <w:t xml:space="preserve">– </w:t>
      </w:r>
      <w:r w:rsidRPr="00BC3A50">
        <w:rPr>
          <w:spacing w:val="-1"/>
          <w:lang w:val="nb-NO"/>
        </w:rPr>
        <w:t>utfylling</w:t>
      </w:r>
      <w:r w:rsidRPr="00BC3A50">
        <w:rPr>
          <w:lang w:val="nb-NO"/>
        </w:rPr>
        <w:t xml:space="preserve"> </w:t>
      </w:r>
      <w:r w:rsidRPr="00BC3A50">
        <w:rPr>
          <w:rFonts w:cs="Arial"/>
          <w:lang w:val="nb-NO"/>
        </w:rPr>
        <w:t>–</w:t>
      </w:r>
      <w:r w:rsidRPr="00BC3A50">
        <w:rPr>
          <w:rFonts w:cs="Arial"/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avfallsdeponering).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Volum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kvalitet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ulike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typer </w:t>
      </w:r>
      <w:r w:rsidRPr="00BC3A50">
        <w:rPr>
          <w:lang w:val="nb-NO"/>
        </w:rPr>
        <w:t>masser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beregnes. Eventuell</w:t>
      </w:r>
      <w:r w:rsidRPr="00BC3A50">
        <w:rPr>
          <w:spacing w:val="62"/>
          <w:lang w:val="nb-NO"/>
        </w:rPr>
        <w:t xml:space="preserve"> </w:t>
      </w:r>
      <w:r w:rsidRPr="00BC3A50">
        <w:rPr>
          <w:spacing w:val="-1"/>
          <w:lang w:val="nb-NO"/>
        </w:rPr>
        <w:t>midlertidig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lagring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beskrives.</w:t>
      </w:r>
    </w:p>
    <w:p w14:paraId="4E9D2F31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7F285AE4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4A33D2D7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3"/>
        </w:tabs>
        <w:ind w:left="522" w:hanging="406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Anleggsperioden</w:t>
      </w:r>
    </w:p>
    <w:p w14:paraId="412C5F3E" w14:textId="77777777" w:rsidR="007E1C1E" w:rsidRPr="00BC3A50" w:rsidRDefault="00BC3A50">
      <w:pPr>
        <w:pStyle w:val="Brdtekst"/>
        <w:ind w:right="101"/>
        <w:rPr>
          <w:lang w:val="nb-NO"/>
        </w:rPr>
      </w:pPr>
      <w:r w:rsidRPr="00BC3A50">
        <w:rPr>
          <w:lang w:val="nb-NO"/>
        </w:rPr>
        <w:t>Før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framkommeligheten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eller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trafikksikkerheten </w:t>
      </w:r>
      <w:r w:rsidRPr="00BC3A50">
        <w:rPr>
          <w:lang w:val="nb-NO"/>
        </w:rPr>
        <w:t>i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gater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eller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gang-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sykkelforbindelser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reduseres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på grunn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anleggsarbeid,</w:t>
      </w:r>
      <w:r w:rsidRPr="00BC3A50">
        <w:rPr>
          <w:lang w:val="nb-NO"/>
        </w:rPr>
        <w:t xml:space="preserve"> 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gjennomføres</w:t>
      </w:r>
      <w:r w:rsidRPr="00BC3A50">
        <w:rPr>
          <w:spacing w:val="75"/>
          <w:lang w:val="nb-NO"/>
        </w:rPr>
        <w:t xml:space="preserve"> </w:t>
      </w:r>
      <w:r w:rsidRPr="00BC3A50">
        <w:rPr>
          <w:spacing w:val="-1"/>
          <w:lang w:val="nb-NO"/>
        </w:rPr>
        <w:t>avbøtende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tiltak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best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mulig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opprettholde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framkommelighet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trafikksikkerhet</w:t>
      </w:r>
      <w:r w:rsidRPr="00BC3A50">
        <w:rPr>
          <w:spacing w:val="89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både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for </w:t>
      </w:r>
      <w:r w:rsidRPr="00BC3A50">
        <w:rPr>
          <w:spacing w:val="-1"/>
          <w:lang w:val="nb-NO"/>
        </w:rPr>
        <w:t>gående, syklende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kjørende.</w:t>
      </w:r>
    </w:p>
    <w:p w14:paraId="5E4E9EE5" w14:textId="77777777" w:rsidR="007E1C1E" w:rsidRPr="00BC3A50" w:rsidRDefault="00BC3A50">
      <w:pPr>
        <w:pStyle w:val="Brdtekst"/>
        <w:ind w:right="101"/>
        <w:rPr>
          <w:lang w:val="nb-NO"/>
        </w:rPr>
      </w:pP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anleggsperioden </w:t>
      </w:r>
      <w:r w:rsidRPr="00BC3A50">
        <w:rPr>
          <w:lang w:val="nb-NO"/>
        </w:rPr>
        <w:t>skal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overvann </w:t>
      </w:r>
      <w:r w:rsidRPr="00BC3A50">
        <w:rPr>
          <w:lang w:val="nb-NO"/>
        </w:rPr>
        <w:t>renses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før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føres</w:t>
      </w:r>
      <w:r w:rsidRPr="00BC3A50">
        <w:rPr>
          <w:spacing w:val="-1"/>
          <w:lang w:val="nb-NO"/>
        </w:rPr>
        <w:t xml:space="preserve"> inn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på kommunens ledningsnett</w:t>
      </w:r>
      <w:r w:rsidRPr="00BC3A50">
        <w:rPr>
          <w:spacing w:val="65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 xml:space="preserve">eller </w:t>
      </w:r>
      <w:r w:rsidRPr="00BC3A50">
        <w:rPr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resipient.</w:t>
      </w:r>
    </w:p>
    <w:p w14:paraId="09329B13" w14:textId="77777777" w:rsidR="007E1C1E" w:rsidRPr="00BC3A50" w:rsidRDefault="00BC3A50">
      <w:pPr>
        <w:pStyle w:val="Brdtekst"/>
        <w:spacing w:before="158"/>
        <w:ind w:right="101"/>
        <w:rPr>
          <w:lang w:val="nb-NO"/>
        </w:rPr>
      </w:pPr>
      <w:r w:rsidRPr="00BC3A50">
        <w:rPr>
          <w:spacing w:val="-1"/>
          <w:lang w:val="nb-NO"/>
        </w:rPr>
        <w:t>Grunnarbeider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utføres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med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metoder</w:t>
      </w:r>
      <w:r w:rsidRPr="00BC3A50">
        <w:rPr>
          <w:spacing w:val="-2"/>
          <w:lang w:val="nb-NO"/>
        </w:rPr>
        <w:t xml:space="preserve"> som</w:t>
      </w:r>
      <w:r w:rsidRPr="00BC3A50">
        <w:rPr>
          <w:lang w:val="nb-NO"/>
        </w:rPr>
        <w:t xml:space="preserve"> i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størst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mulig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grad </w:t>
      </w:r>
      <w:r w:rsidRPr="00BC3A50">
        <w:rPr>
          <w:lang w:val="nb-NO"/>
        </w:rPr>
        <w:t>kan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forhindre</w:t>
      </w:r>
      <w:r w:rsidRPr="00BC3A50">
        <w:rPr>
          <w:spacing w:val="69"/>
          <w:lang w:val="nb-NO"/>
        </w:rPr>
        <w:t xml:space="preserve"> </w:t>
      </w:r>
      <w:r w:rsidRPr="00BC3A50">
        <w:rPr>
          <w:spacing w:val="-1"/>
          <w:lang w:val="nb-NO"/>
        </w:rPr>
        <w:t xml:space="preserve">setningsskader </w:t>
      </w:r>
      <w:r w:rsidRPr="00BC3A50">
        <w:rPr>
          <w:lang w:val="nb-NO"/>
        </w:rPr>
        <w:t>på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tilgrensende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bebyggelse </w:t>
      </w:r>
      <w:r w:rsidRPr="00BC3A50">
        <w:rPr>
          <w:lang w:val="nb-NO"/>
        </w:rPr>
        <w:t>som</w:t>
      </w:r>
      <w:r w:rsidRPr="00BC3A50">
        <w:rPr>
          <w:spacing w:val="-1"/>
          <w:lang w:val="nb-NO"/>
        </w:rPr>
        <w:t xml:space="preserve"> følge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proofErr w:type="spellStart"/>
      <w:r w:rsidRPr="00BC3A50">
        <w:rPr>
          <w:spacing w:val="-1"/>
          <w:lang w:val="nb-NO"/>
        </w:rPr>
        <w:t>grunnvannssenkning</w:t>
      </w:r>
      <w:proofErr w:type="spellEnd"/>
      <w:r w:rsidRPr="00BC3A50">
        <w:rPr>
          <w:spacing w:val="-1"/>
          <w:lang w:val="nb-NO"/>
        </w:rPr>
        <w:t>.</w:t>
      </w:r>
    </w:p>
    <w:p w14:paraId="7573E03F" w14:textId="77777777" w:rsidR="007E1C1E" w:rsidRPr="00BC3A50" w:rsidRDefault="00BC3A50">
      <w:pPr>
        <w:pStyle w:val="Brdtekst"/>
        <w:ind w:right="237"/>
        <w:rPr>
          <w:lang w:val="nb-NO"/>
        </w:rPr>
      </w:pPr>
      <w:r w:rsidRPr="00BC3A50">
        <w:rPr>
          <w:spacing w:val="-1"/>
          <w:lang w:val="nb-NO"/>
        </w:rPr>
        <w:t>Grunnvannstand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nærområdet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overvåkes gjennom anleggsfasen.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Tiltak</w:t>
      </w:r>
      <w:r w:rsidRPr="00BC3A50">
        <w:rPr>
          <w:spacing w:val="6"/>
          <w:lang w:val="nb-NO"/>
        </w:rPr>
        <w:t xml:space="preserve"> </w:t>
      </w:r>
      <w:r w:rsidRPr="00BC3A50">
        <w:rPr>
          <w:spacing w:val="-1"/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om</w:t>
      </w:r>
      <w:r w:rsidRPr="00BC3A50">
        <w:rPr>
          <w:spacing w:val="51"/>
          <w:lang w:val="nb-NO"/>
        </w:rPr>
        <w:t xml:space="preserve"> </w:t>
      </w:r>
      <w:r w:rsidRPr="00BC3A50">
        <w:rPr>
          <w:spacing w:val="-1"/>
          <w:lang w:val="nb-NO"/>
        </w:rPr>
        <w:t>nødvendig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iverksettes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-1"/>
          <w:lang w:val="nb-NO"/>
        </w:rPr>
        <w:t xml:space="preserve"> holde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grunnvannsspeilet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4"/>
          <w:lang w:val="nb-NO"/>
        </w:rPr>
        <w:t xml:space="preserve"> </w:t>
      </w:r>
      <w:proofErr w:type="spellStart"/>
      <w:r w:rsidRPr="00BC3A50">
        <w:rPr>
          <w:spacing w:val="-1"/>
          <w:lang w:val="nb-NO"/>
        </w:rPr>
        <w:t>byggeområdets</w:t>
      </w:r>
      <w:proofErr w:type="spellEnd"/>
      <w:r w:rsidRPr="00BC3A50">
        <w:rPr>
          <w:spacing w:val="57"/>
          <w:lang w:val="nb-NO"/>
        </w:rPr>
        <w:t xml:space="preserve"> </w:t>
      </w:r>
      <w:r w:rsidRPr="00BC3A50">
        <w:rPr>
          <w:spacing w:val="-1"/>
          <w:lang w:val="nb-NO"/>
        </w:rPr>
        <w:t>influensområde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stabilt.</w:t>
      </w:r>
    </w:p>
    <w:p w14:paraId="796EC180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29024C01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582A899E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3"/>
        </w:tabs>
        <w:ind w:left="522" w:hanging="406"/>
        <w:rPr>
          <w:b w:val="0"/>
          <w:bCs w:val="0"/>
          <w:lang w:val="nb-NO"/>
        </w:rPr>
      </w:pPr>
      <w:r w:rsidRPr="00BC3A50">
        <w:rPr>
          <w:spacing w:val="-2"/>
          <w:lang w:val="nb-NO"/>
        </w:rPr>
        <w:t>Aktiv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første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etasje</w:t>
      </w:r>
    </w:p>
    <w:p w14:paraId="72EE68A2" w14:textId="77777777" w:rsidR="007E1C1E" w:rsidRPr="00BC3A50" w:rsidRDefault="00BC3A50">
      <w:pPr>
        <w:pStyle w:val="Brdtekst"/>
        <w:ind w:right="235"/>
        <w:rPr>
          <w:lang w:val="nb-NO"/>
        </w:rPr>
      </w:pPr>
      <w:r w:rsidRPr="00BC3A50">
        <w:rPr>
          <w:spacing w:val="-1"/>
          <w:lang w:val="nb-NO"/>
        </w:rPr>
        <w:t xml:space="preserve">Første </w:t>
      </w:r>
      <w:r w:rsidRPr="00BC3A50">
        <w:rPr>
          <w:lang w:val="nb-NO"/>
        </w:rPr>
        <w:t>etasje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ligge </w:t>
      </w:r>
      <w:r w:rsidRPr="00BC3A50">
        <w:rPr>
          <w:lang w:val="nb-NO"/>
        </w:rPr>
        <w:t>på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gateplan. Fasader </w:t>
      </w:r>
      <w:r w:rsidRPr="00BC3A50">
        <w:rPr>
          <w:lang w:val="nb-NO"/>
        </w:rPr>
        <w:t>mot</w:t>
      </w:r>
      <w:r w:rsidRPr="00BC3A50">
        <w:rPr>
          <w:spacing w:val="-1"/>
          <w:lang w:val="nb-NO"/>
        </w:rPr>
        <w:t xml:space="preserve"> gateplan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2"/>
          <w:lang w:val="nb-NO"/>
        </w:rPr>
        <w:t>være</w:t>
      </w:r>
      <w:r w:rsidRPr="00BC3A50">
        <w:rPr>
          <w:spacing w:val="-1"/>
          <w:lang w:val="nb-NO"/>
        </w:rPr>
        <w:t xml:space="preserve"> åpne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aktive</w:t>
      </w:r>
      <w:r w:rsidRPr="00BC3A50">
        <w:rPr>
          <w:spacing w:val="51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publikumsrettet virksomhet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de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hovedsakelig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utformes som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transparente</w:t>
      </w:r>
      <w:r w:rsidRPr="00BC3A50">
        <w:rPr>
          <w:spacing w:val="79"/>
          <w:lang w:val="nb-NO"/>
        </w:rPr>
        <w:t xml:space="preserve"> </w:t>
      </w:r>
      <w:r w:rsidRPr="00BC3A50">
        <w:rPr>
          <w:spacing w:val="-1"/>
          <w:lang w:val="nb-NO"/>
        </w:rPr>
        <w:t>fasader med glass som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hovedmateriale.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legges vekt </w:t>
      </w:r>
      <w:r w:rsidRPr="00BC3A50">
        <w:rPr>
          <w:lang w:val="nb-NO"/>
        </w:rPr>
        <w:t>på</w:t>
      </w:r>
      <w:r w:rsidRPr="00BC3A50">
        <w:rPr>
          <w:spacing w:val="-1"/>
          <w:lang w:val="nb-NO"/>
        </w:rPr>
        <w:t xml:space="preserve"> utforming </w:t>
      </w:r>
      <w:r w:rsidRPr="00BC3A50">
        <w:rPr>
          <w:lang w:val="nb-NO"/>
        </w:rPr>
        <w:t>av</w:t>
      </w:r>
      <w:r w:rsidRPr="00BC3A50">
        <w:rPr>
          <w:spacing w:val="57"/>
          <w:lang w:val="nb-NO"/>
        </w:rPr>
        <w:t xml:space="preserve"> </w:t>
      </w:r>
      <w:r w:rsidRPr="00BC3A50">
        <w:rPr>
          <w:spacing w:val="-1"/>
          <w:lang w:val="nb-NO"/>
        </w:rPr>
        <w:t>inngangspartier slik</w:t>
      </w:r>
      <w:r w:rsidRPr="00BC3A50">
        <w:rPr>
          <w:lang w:val="nb-NO"/>
        </w:rPr>
        <w:t xml:space="preserve"> at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disse</w:t>
      </w:r>
      <w:r w:rsidRPr="00BC3A50">
        <w:rPr>
          <w:lang w:val="nb-NO"/>
        </w:rPr>
        <w:t xml:space="preserve"> 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å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skape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en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variasjon</w:t>
      </w:r>
      <w:r w:rsidRPr="00BC3A50">
        <w:rPr>
          <w:lang w:val="nb-NO"/>
        </w:rPr>
        <w:t xml:space="preserve"> 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aktivitet</w:t>
      </w:r>
      <w:r w:rsidRPr="00BC3A50">
        <w:rPr>
          <w:lang w:val="nb-NO"/>
        </w:rPr>
        <w:t xml:space="preserve"> i</w:t>
      </w:r>
      <w:r w:rsidRPr="00BC3A50">
        <w:rPr>
          <w:spacing w:val="-1"/>
          <w:lang w:val="nb-NO"/>
        </w:rPr>
        <w:t xml:space="preserve"> fasaden.</w:t>
      </w:r>
    </w:p>
    <w:p w14:paraId="3F3100D1" w14:textId="77777777" w:rsidR="007E1C1E" w:rsidRPr="00BC3A50" w:rsidRDefault="00BC3A50">
      <w:pPr>
        <w:pStyle w:val="Brdtekst"/>
        <w:spacing w:before="0"/>
        <w:ind w:right="488"/>
        <w:rPr>
          <w:lang w:val="nb-NO"/>
        </w:rPr>
      </w:pPr>
      <w:r w:rsidRPr="00BC3A50">
        <w:rPr>
          <w:spacing w:val="-1"/>
          <w:lang w:val="nb-NO"/>
        </w:rPr>
        <w:t>Fasadene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kan </w:t>
      </w:r>
      <w:r w:rsidRPr="00BC3A50">
        <w:rPr>
          <w:lang w:val="nb-NO"/>
        </w:rPr>
        <w:t>i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tillegg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suppleres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1"/>
          <w:lang w:val="nb-NO"/>
        </w:rPr>
        <w:t xml:space="preserve"> integrerte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sittebenker </w:t>
      </w:r>
      <w:r w:rsidRPr="00BC3A50">
        <w:rPr>
          <w:lang w:val="nb-NO"/>
        </w:rPr>
        <w:t>og/eller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installasjoner</w:t>
      </w:r>
      <w:r w:rsidRPr="00BC3A50">
        <w:rPr>
          <w:spacing w:val="79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muliggjør utstilling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salg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varer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eller tjenester.</w:t>
      </w:r>
    </w:p>
    <w:p w14:paraId="55F93667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54A8FD82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72125A3C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t>Parkering</w:t>
      </w:r>
    </w:p>
    <w:p w14:paraId="451CB339" w14:textId="77777777" w:rsidR="007E1C1E" w:rsidRPr="00BC3A50" w:rsidRDefault="00BC3A50">
      <w:pPr>
        <w:pStyle w:val="Brdtekst"/>
        <w:spacing w:before="160"/>
        <w:ind w:right="235"/>
        <w:rPr>
          <w:lang w:val="nb-NO"/>
        </w:rPr>
      </w:pPr>
      <w:r w:rsidRPr="00BC3A50">
        <w:rPr>
          <w:spacing w:val="-1"/>
          <w:lang w:val="nb-NO"/>
        </w:rPr>
        <w:t xml:space="preserve">Parkeringsplasser </w:t>
      </w:r>
      <w:r w:rsidRPr="00BC3A50">
        <w:rPr>
          <w:lang w:val="nb-NO"/>
        </w:rPr>
        <w:t>skal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utformes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plasseres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anbefalt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kapittel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D.7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Håndbok</w:t>
      </w:r>
      <w:r w:rsidRPr="00BC3A50">
        <w:rPr>
          <w:spacing w:val="77"/>
          <w:lang w:val="nb-NO"/>
        </w:rPr>
        <w:t xml:space="preserve"> </w:t>
      </w:r>
      <w:r w:rsidRPr="00BC3A50">
        <w:rPr>
          <w:spacing w:val="-1"/>
          <w:lang w:val="nb-NO"/>
        </w:rPr>
        <w:t>N100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Veg-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gateutforming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1"/>
          <w:lang w:val="nb-NO"/>
        </w:rPr>
        <w:t>fra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Statens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vegvesen</w:t>
      </w:r>
      <w:r w:rsidRPr="00BC3A50">
        <w:rPr>
          <w:spacing w:val="4"/>
          <w:lang w:val="nb-NO"/>
        </w:rPr>
        <w:t xml:space="preserve"> </w:t>
      </w:r>
      <w:r w:rsidRPr="00BC3A50">
        <w:rPr>
          <w:spacing w:val="-1"/>
          <w:lang w:val="nb-NO"/>
        </w:rPr>
        <w:t>(2017).</w:t>
      </w:r>
    </w:p>
    <w:p w14:paraId="79145C42" w14:textId="77777777" w:rsidR="007E1C1E" w:rsidRPr="00BC3A50" w:rsidRDefault="007E1C1E">
      <w:pPr>
        <w:rPr>
          <w:lang w:val="nb-NO"/>
        </w:rPr>
        <w:sectPr w:rsidR="007E1C1E" w:rsidRPr="00BC3A50">
          <w:pgSz w:w="11910" w:h="16840"/>
          <w:pgMar w:top="1340" w:right="1300" w:bottom="280" w:left="1300" w:header="708" w:footer="708" w:gutter="0"/>
          <w:cols w:space="708"/>
        </w:sectPr>
      </w:pPr>
    </w:p>
    <w:p w14:paraId="1D2445EB" w14:textId="77777777" w:rsidR="007E1C1E" w:rsidRPr="00BC3A50" w:rsidRDefault="00BC3A50">
      <w:pPr>
        <w:pStyle w:val="Brdtekst"/>
        <w:spacing w:before="55"/>
        <w:ind w:right="172"/>
        <w:rPr>
          <w:lang w:val="nb-NO"/>
        </w:rPr>
      </w:pPr>
      <w:r w:rsidRPr="00BC3A50">
        <w:rPr>
          <w:spacing w:val="-1"/>
          <w:lang w:val="nb-NO"/>
        </w:rPr>
        <w:lastRenderedPageBreak/>
        <w:t>Parkeringsplasser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kunne benyttes uavhengig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hverandre.</w:t>
      </w:r>
      <w:r w:rsidRPr="00BC3A50">
        <w:rPr>
          <w:spacing w:val="6"/>
          <w:lang w:val="nb-NO"/>
        </w:rPr>
        <w:t xml:space="preserve"> </w:t>
      </w:r>
      <w:r w:rsidRPr="00BC3A50">
        <w:rPr>
          <w:spacing w:val="-1"/>
          <w:lang w:val="nb-NO"/>
        </w:rPr>
        <w:t>Parkeringsrekker</w:t>
      </w:r>
      <w:r w:rsidRPr="00BC3A50">
        <w:rPr>
          <w:spacing w:val="59"/>
          <w:lang w:val="nb-NO"/>
        </w:rPr>
        <w:t xml:space="preserve"> </w:t>
      </w:r>
      <w:r w:rsidRPr="00BC3A50">
        <w:rPr>
          <w:lang w:val="nb-NO"/>
        </w:rPr>
        <w:t>uten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gjennomkjøring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maksimum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 xml:space="preserve">6 </w:t>
      </w:r>
      <w:r w:rsidRPr="00BC3A50">
        <w:rPr>
          <w:spacing w:val="-1"/>
          <w:lang w:val="nb-NO"/>
        </w:rPr>
        <w:t>plasser</w:t>
      </w:r>
      <w:r w:rsidRPr="00BC3A50">
        <w:rPr>
          <w:spacing w:val="4"/>
          <w:lang w:val="nb-NO"/>
        </w:rPr>
        <w:t xml:space="preserve"> </w:t>
      </w:r>
      <w:r w:rsidRPr="00BC3A50">
        <w:rPr>
          <w:spacing w:val="-1"/>
          <w:lang w:val="nb-NO"/>
        </w:rPr>
        <w:t>dersom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er snumulighet</w:t>
      </w:r>
      <w:r w:rsidRPr="00BC3A50">
        <w:rPr>
          <w:lang w:val="nb-NO"/>
        </w:rPr>
        <w:t xml:space="preserve"> i</w:t>
      </w:r>
      <w:r w:rsidRPr="00BC3A50">
        <w:rPr>
          <w:spacing w:val="67"/>
          <w:lang w:val="nb-NO"/>
        </w:rPr>
        <w:t xml:space="preserve"> </w:t>
      </w:r>
      <w:r w:rsidRPr="00BC3A50">
        <w:rPr>
          <w:spacing w:val="-1"/>
          <w:lang w:val="nb-NO"/>
        </w:rPr>
        <w:t xml:space="preserve">enden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rekken.</w:t>
      </w:r>
    </w:p>
    <w:p w14:paraId="139AF841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spacing w:val="-1"/>
          <w:lang w:val="nb-NO"/>
        </w:rPr>
        <w:t xml:space="preserve">Kravet </w:t>
      </w:r>
      <w:r w:rsidRPr="00BC3A50">
        <w:rPr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antall parkeringsplasser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avrundes opp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nærmeste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hele plass.</w:t>
      </w:r>
    </w:p>
    <w:p w14:paraId="3B328BB6" w14:textId="77777777" w:rsidR="007E1C1E" w:rsidRPr="00BC3A50" w:rsidRDefault="00BC3A50">
      <w:pPr>
        <w:spacing w:before="158"/>
        <w:ind w:left="116"/>
        <w:rPr>
          <w:rFonts w:ascii="Arial" w:eastAsia="Arial" w:hAnsi="Arial" w:cs="Arial"/>
          <w:sz w:val="24"/>
          <w:szCs w:val="24"/>
          <w:lang w:val="nb-NO"/>
        </w:rPr>
      </w:pPr>
      <w:r w:rsidRPr="00BC3A50">
        <w:rPr>
          <w:rFonts w:ascii="Arial"/>
          <w:i/>
          <w:spacing w:val="-1"/>
          <w:sz w:val="24"/>
          <w:lang w:val="nb-NO"/>
        </w:rPr>
        <w:t>Bilparkering</w:t>
      </w:r>
    </w:p>
    <w:p w14:paraId="6E81A51A" w14:textId="77777777" w:rsidR="007E1C1E" w:rsidRPr="00BC3A50" w:rsidRDefault="00BC3A50">
      <w:pPr>
        <w:pStyle w:val="Brdtekst"/>
        <w:ind w:right="133"/>
        <w:rPr>
          <w:lang w:val="nb-NO"/>
        </w:rPr>
      </w:pPr>
      <w:r w:rsidRPr="00BC3A50">
        <w:rPr>
          <w:spacing w:val="-1"/>
          <w:lang w:val="nb-NO"/>
        </w:rPr>
        <w:t>Benyttes det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frikjøp </w:t>
      </w: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henhold </w:t>
      </w:r>
      <w:r w:rsidRPr="00BC3A50">
        <w:rPr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kommuneplanens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bestemmelser eller</w:t>
      </w:r>
      <w:r w:rsidRPr="00BC3A50">
        <w:rPr>
          <w:spacing w:val="6"/>
          <w:lang w:val="nb-NO"/>
        </w:rPr>
        <w:t xml:space="preserve"> </w:t>
      </w:r>
      <w:r w:rsidRPr="00BC3A50">
        <w:rPr>
          <w:spacing w:val="-1"/>
          <w:lang w:val="nb-NO"/>
        </w:rPr>
        <w:t>kommunen</w:t>
      </w:r>
      <w:r w:rsidRPr="00BC3A50">
        <w:rPr>
          <w:spacing w:val="71"/>
          <w:lang w:val="nb-NO"/>
        </w:rPr>
        <w:t xml:space="preserve"> </w:t>
      </w:r>
      <w:r w:rsidRPr="00BC3A50">
        <w:rPr>
          <w:spacing w:val="-1"/>
          <w:lang w:val="nb-NO"/>
        </w:rPr>
        <w:t>selv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bygger parkeringsanlegg,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gjelder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slike absolutte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krav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antall</w:t>
      </w:r>
      <w:r w:rsidRPr="00BC3A50">
        <w:rPr>
          <w:spacing w:val="54"/>
          <w:lang w:val="nb-NO"/>
        </w:rPr>
        <w:t xml:space="preserve"> </w:t>
      </w:r>
      <w:r w:rsidRPr="00BC3A50">
        <w:rPr>
          <w:spacing w:val="-1"/>
          <w:lang w:val="nb-NO"/>
        </w:rPr>
        <w:t>biloppstillingsplasser:</w:t>
      </w:r>
    </w:p>
    <w:p w14:paraId="7EA7D825" w14:textId="77777777" w:rsidR="007E1C1E" w:rsidRPr="00BC3A50" w:rsidRDefault="00BC3A50">
      <w:pPr>
        <w:pStyle w:val="Brdtekst"/>
        <w:spacing w:before="0"/>
        <w:ind w:right="5411"/>
        <w:rPr>
          <w:lang w:val="nb-NO"/>
        </w:rPr>
      </w:pPr>
      <w:r w:rsidRPr="00BC3A50">
        <w:rPr>
          <w:spacing w:val="-1"/>
          <w:lang w:val="nb-NO"/>
        </w:rPr>
        <w:t>Bolig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under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50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m² </w:t>
      </w:r>
      <w:r w:rsidRPr="00BC3A50">
        <w:rPr>
          <w:spacing w:val="-1"/>
          <w:lang w:val="nb-NO"/>
        </w:rPr>
        <w:t xml:space="preserve">0,5 </w:t>
      </w:r>
      <w:r w:rsidRPr="00BC3A50">
        <w:rPr>
          <w:lang w:val="nb-NO"/>
        </w:rPr>
        <w:t>/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bolig</w:t>
      </w:r>
      <w:r w:rsidRPr="00BC3A50">
        <w:rPr>
          <w:spacing w:val="21"/>
          <w:lang w:val="nb-NO"/>
        </w:rPr>
        <w:t xml:space="preserve"> </w:t>
      </w:r>
      <w:r w:rsidRPr="00BC3A50">
        <w:rPr>
          <w:spacing w:val="-1"/>
          <w:lang w:val="nb-NO"/>
        </w:rPr>
        <w:t xml:space="preserve">Boliger ellers </w:t>
      </w:r>
      <w:r w:rsidRPr="00BC3A50">
        <w:rPr>
          <w:lang w:val="nb-NO"/>
        </w:rPr>
        <w:t>1,0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 xml:space="preserve">/ </w:t>
      </w:r>
      <w:r w:rsidRPr="00BC3A50">
        <w:rPr>
          <w:spacing w:val="-1"/>
          <w:lang w:val="nb-NO"/>
        </w:rPr>
        <w:t>100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m²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BRA</w:t>
      </w:r>
      <w:r w:rsidRPr="00BC3A50">
        <w:rPr>
          <w:spacing w:val="30"/>
          <w:lang w:val="nb-NO"/>
        </w:rPr>
        <w:t xml:space="preserve"> </w:t>
      </w:r>
      <w:r w:rsidRPr="00BC3A50">
        <w:rPr>
          <w:spacing w:val="-1"/>
          <w:lang w:val="nb-NO"/>
        </w:rPr>
        <w:t>Kontor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0,8 </w:t>
      </w:r>
      <w:r w:rsidRPr="00BC3A50">
        <w:rPr>
          <w:lang w:val="nb-NO"/>
        </w:rPr>
        <w:t>/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100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m²</w:t>
      </w:r>
      <w:r w:rsidRPr="00BC3A50">
        <w:rPr>
          <w:spacing w:val="-1"/>
          <w:lang w:val="nb-NO"/>
        </w:rPr>
        <w:t xml:space="preserve"> BRA</w:t>
      </w:r>
    </w:p>
    <w:p w14:paraId="081BED78" w14:textId="77777777" w:rsidR="007E1C1E" w:rsidRPr="00BC3A50" w:rsidRDefault="00BC3A50">
      <w:pPr>
        <w:pStyle w:val="Brdtekst"/>
        <w:spacing w:before="0"/>
        <w:rPr>
          <w:lang w:val="nb-NO"/>
        </w:rPr>
      </w:pPr>
      <w:r w:rsidRPr="00BC3A50">
        <w:rPr>
          <w:spacing w:val="-1"/>
          <w:lang w:val="nb-NO"/>
        </w:rPr>
        <w:t>Forretning/tjenesteyting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1,4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/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100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m²</w:t>
      </w:r>
      <w:r w:rsidRPr="00BC3A50">
        <w:rPr>
          <w:spacing w:val="-1"/>
          <w:lang w:val="nb-NO"/>
        </w:rPr>
        <w:t xml:space="preserve"> BRA</w:t>
      </w:r>
    </w:p>
    <w:p w14:paraId="3271C8F8" w14:textId="77777777" w:rsidR="007E1C1E" w:rsidRPr="00BC3A50" w:rsidRDefault="00BC3A50">
      <w:pPr>
        <w:pStyle w:val="Brdtekst"/>
        <w:spacing w:before="158"/>
        <w:ind w:right="172"/>
        <w:rPr>
          <w:lang w:val="nb-NO"/>
        </w:rPr>
      </w:pPr>
      <w:r w:rsidRPr="00BC3A50">
        <w:rPr>
          <w:spacing w:val="-1"/>
          <w:lang w:val="nb-NO"/>
        </w:rPr>
        <w:t>Dersom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frikjøp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benyttes</w:t>
      </w:r>
      <w:r w:rsidRPr="00BC3A50">
        <w:rPr>
          <w:spacing w:val="3"/>
          <w:lang w:val="nb-NO"/>
        </w:rPr>
        <w:t xml:space="preserve"> </w:t>
      </w:r>
      <w:r w:rsidRPr="00BC3A50">
        <w:rPr>
          <w:spacing w:val="-1"/>
          <w:lang w:val="nb-NO"/>
        </w:rPr>
        <w:t>eller kommunen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 bygger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selv,</w:t>
      </w:r>
      <w:r w:rsidRPr="00BC3A50">
        <w:rPr>
          <w:spacing w:val="2"/>
          <w:lang w:val="nb-NO"/>
        </w:rPr>
        <w:t xml:space="preserve"> </w:t>
      </w:r>
      <w:r w:rsidRPr="00BC3A50">
        <w:rPr>
          <w:lang w:val="nb-NO"/>
        </w:rPr>
        <w:t>er det</w:t>
      </w:r>
      <w:r w:rsidRPr="00BC3A50">
        <w:rPr>
          <w:spacing w:val="-1"/>
          <w:lang w:val="nb-NO"/>
        </w:rPr>
        <w:t xml:space="preserve"> absolutte</w:t>
      </w:r>
      <w:r w:rsidRPr="00BC3A50">
        <w:rPr>
          <w:spacing w:val="53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 xml:space="preserve">kravet </w:t>
      </w:r>
      <w:r w:rsidRPr="00BC3A50">
        <w:rPr>
          <w:lang w:val="nb-NO"/>
        </w:rPr>
        <w:t>til</w:t>
      </w:r>
      <w:r w:rsidRPr="00BC3A50">
        <w:rPr>
          <w:spacing w:val="-1"/>
          <w:lang w:val="nb-NO"/>
        </w:rPr>
        <w:t xml:space="preserve"> biloppstillingsplasser 120</w:t>
      </w:r>
      <w:r w:rsidRPr="00BC3A50">
        <w:rPr>
          <w:lang w:val="nb-NO"/>
        </w:rPr>
        <w:t xml:space="preserve"> 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frikjøpsnormene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over.</w:t>
      </w:r>
    </w:p>
    <w:p w14:paraId="5237AAA9" w14:textId="77777777" w:rsidR="007E1C1E" w:rsidRPr="00BC3A50" w:rsidRDefault="00BC3A50">
      <w:pPr>
        <w:pStyle w:val="Brdtekst"/>
        <w:ind w:right="172"/>
        <w:rPr>
          <w:lang w:val="nb-NO"/>
        </w:rPr>
      </w:pPr>
      <w:r w:rsidRPr="00BC3A50">
        <w:rPr>
          <w:spacing w:val="-1"/>
          <w:lang w:val="nb-NO"/>
        </w:rPr>
        <w:t>Parkeringsanlegg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1"/>
          <w:lang w:val="nb-NO"/>
        </w:rPr>
        <w:t xml:space="preserve"> en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fri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høyde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minst </w:t>
      </w:r>
      <w:r w:rsidRPr="00BC3A50">
        <w:rPr>
          <w:lang w:val="nb-NO"/>
        </w:rPr>
        <w:t>2,4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meter.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Inntil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10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anlegg</w:t>
      </w:r>
      <w:r w:rsidRPr="00BC3A50">
        <w:rPr>
          <w:spacing w:val="61"/>
          <w:lang w:val="nb-NO"/>
        </w:rPr>
        <w:t xml:space="preserve"> </w:t>
      </w:r>
      <w:r w:rsidRPr="00BC3A50">
        <w:rPr>
          <w:spacing w:val="-1"/>
          <w:lang w:val="nb-NO"/>
        </w:rPr>
        <w:t>tillates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1"/>
          <w:lang w:val="nb-NO"/>
        </w:rPr>
        <w:t xml:space="preserve"> redusert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fri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høyde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minst 2,1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meter.</w:t>
      </w:r>
    </w:p>
    <w:p w14:paraId="3C9AE3B2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lang w:val="nb-NO"/>
        </w:rPr>
        <w:t>Inntil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3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%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biloppstillingsplassene</w:t>
      </w:r>
      <w:r w:rsidRPr="00BC3A50">
        <w:rPr>
          <w:lang w:val="nb-NO"/>
        </w:rPr>
        <w:t xml:space="preserve"> kan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erstattes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MC-parkering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når</w:t>
      </w:r>
      <w:r w:rsidRPr="00BC3A50">
        <w:rPr>
          <w:spacing w:val="-1"/>
          <w:lang w:val="nb-NO"/>
        </w:rPr>
        <w:t xml:space="preserve"> de bygges.</w:t>
      </w:r>
    </w:p>
    <w:p w14:paraId="1D1DF663" w14:textId="77777777" w:rsidR="007E1C1E" w:rsidRPr="00BC3A50" w:rsidRDefault="00BC3A50">
      <w:pPr>
        <w:pStyle w:val="Brdtekst"/>
        <w:spacing w:before="158"/>
        <w:ind w:right="226"/>
        <w:jc w:val="both"/>
        <w:rPr>
          <w:lang w:val="nb-NO"/>
        </w:rPr>
      </w:pPr>
      <w:r w:rsidRPr="00BC3A50">
        <w:rPr>
          <w:spacing w:val="-1"/>
          <w:lang w:val="nb-NO"/>
        </w:rPr>
        <w:t xml:space="preserve">Minst </w:t>
      </w:r>
      <w:r w:rsidRPr="00BC3A50">
        <w:rPr>
          <w:lang w:val="nb-NO"/>
        </w:rPr>
        <w:t>20 %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biloppstillingsplassene</w:t>
      </w:r>
      <w:r w:rsidRPr="00BC3A50">
        <w:rPr>
          <w:lang w:val="nb-NO"/>
        </w:rPr>
        <w:t xml:space="preserve"> skal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ha </w:t>
      </w:r>
      <w:r w:rsidRPr="00BC3A50">
        <w:rPr>
          <w:spacing w:val="-1"/>
          <w:lang w:val="nb-NO"/>
        </w:rPr>
        <w:t>lademulighet.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I </w:t>
      </w:r>
      <w:r w:rsidRPr="00BC3A50">
        <w:rPr>
          <w:spacing w:val="-1"/>
          <w:lang w:val="nb-NO"/>
        </w:rPr>
        <w:t>tillegg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1"/>
          <w:lang w:val="nb-NO"/>
        </w:rPr>
        <w:t xml:space="preserve"> minst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30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%</w:t>
      </w:r>
      <w:r w:rsidRPr="00BC3A50">
        <w:rPr>
          <w:spacing w:val="69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plassene være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forberedt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lademulighet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(plass</w:t>
      </w:r>
      <w:r w:rsidRPr="00BC3A50">
        <w:rPr>
          <w:spacing w:val="-1"/>
          <w:lang w:val="nb-NO"/>
        </w:rPr>
        <w:t xml:space="preserve"> til egen </w:t>
      </w:r>
      <w:r w:rsidRPr="00BC3A50">
        <w:rPr>
          <w:lang w:val="nb-NO"/>
        </w:rPr>
        <w:t>strømkurs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sikringsskap</w:t>
      </w:r>
      <w:r w:rsidRPr="00BC3A50">
        <w:rPr>
          <w:spacing w:val="61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trekkrør fram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parkeringsplassen).</w:t>
      </w:r>
    </w:p>
    <w:p w14:paraId="2181FBD3" w14:textId="77777777" w:rsidR="007E1C1E" w:rsidRPr="00BC3A50" w:rsidRDefault="00BC3A50">
      <w:pPr>
        <w:pStyle w:val="Brdtekst"/>
        <w:ind w:right="133"/>
        <w:rPr>
          <w:lang w:val="nb-NO"/>
        </w:rPr>
      </w:pPr>
      <w:r w:rsidRPr="00BC3A50">
        <w:rPr>
          <w:spacing w:val="-1"/>
          <w:lang w:val="nb-NO"/>
        </w:rPr>
        <w:t xml:space="preserve">Minst </w:t>
      </w:r>
      <w:r w:rsidRPr="00BC3A50">
        <w:rPr>
          <w:lang w:val="nb-NO"/>
        </w:rPr>
        <w:t>5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biloppstillingsplassene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skal reserveres</w:t>
      </w:r>
      <w:r w:rsidRPr="00BC3A50">
        <w:rPr>
          <w:lang w:val="nb-NO"/>
        </w:rPr>
        <w:t xml:space="preserve"> for </w:t>
      </w:r>
      <w:r w:rsidRPr="00BC3A50">
        <w:rPr>
          <w:spacing w:val="-1"/>
          <w:lang w:val="nb-NO"/>
        </w:rPr>
        <w:t>bevegelseshemmede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57"/>
          <w:lang w:val="nb-NO"/>
        </w:rPr>
        <w:t xml:space="preserve"> </w:t>
      </w:r>
      <w:r w:rsidRPr="00BC3A50">
        <w:rPr>
          <w:spacing w:val="-1"/>
          <w:lang w:val="nb-NO"/>
        </w:rPr>
        <w:t>plasseres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enkelt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nært</w:t>
      </w:r>
      <w:r w:rsidRPr="00BC3A50">
        <w:rPr>
          <w:lang w:val="nb-NO"/>
        </w:rPr>
        <w:t xml:space="preserve"> </w:t>
      </w:r>
      <w:proofErr w:type="spellStart"/>
      <w:r w:rsidRPr="00BC3A50">
        <w:rPr>
          <w:spacing w:val="-1"/>
          <w:lang w:val="nb-NO"/>
        </w:rPr>
        <w:t>målpunkt</w:t>
      </w:r>
      <w:proofErr w:type="spellEnd"/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kan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plasseres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på terreng.</w:t>
      </w:r>
    </w:p>
    <w:p w14:paraId="12A6888D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19D133DC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09BF3FF7" w14:textId="77777777" w:rsidR="007E1C1E" w:rsidRPr="00BC3A50" w:rsidRDefault="00BC3A50">
      <w:pPr>
        <w:ind w:left="116"/>
        <w:rPr>
          <w:rFonts w:ascii="Arial" w:eastAsia="Arial" w:hAnsi="Arial" w:cs="Arial"/>
          <w:sz w:val="24"/>
          <w:szCs w:val="24"/>
          <w:lang w:val="nb-NO"/>
        </w:rPr>
      </w:pPr>
      <w:r w:rsidRPr="00BC3A50">
        <w:rPr>
          <w:rFonts w:ascii="Arial"/>
          <w:i/>
          <w:spacing w:val="-1"/>
          <w:sz w:val="24"/>
          <w:lang w:val="nb-NO"/>
        </w:rPr>
        <w:t>Sykkelparkering</w:t>
      </w:r>
    </w:p>
    <w:p w14:paraId="09058D52" w14:textId="77777777" w:rsidR="007E1C1E" w:rsidRPr="00BC3A50" w:rsidRDefault="00BC3A50">
      <w:pPr>
        <w:pStyle w:val="Brdtekst"/>
        <w:ind w:right="88"/>
        <w:rPr>
          <w:lang w:val="nb-NO"/>
        </w:rPr>
      </w:pPr>
      <w:r w:rsidRPr="00BC3A50">
        <w:rPr>
          <w:spacing w:val="-1"/>
          <w:lang w:val="nb-NO"/>
        </w:rPr>
        <w:t>Sykkelparkeringsplasser</w:t>
      </w:r>
      <w:r w:rsidRPr="00BC3A50">
        <w:rPr>
          <w:lang w:val="nb-NO"/>
        </w:rPr>
        <w:t xml:space="preserve"> skal </w:t>
      </w:r>
      <w:r w:rsidRPr="00BC3A50">
        <w:rPr>
          <w:spacing w:val="-1"/>
          <w:lang w:val="nb-NO"/>
        </w:rPr>
        <w:t>plasseres nær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eller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med god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gangforbindelse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62"/>
          <w:lang w:val="nb-NO"/>
        </w:rPr>
        <w:t xml:space="preserve"> </w:t>
      </w:r>
      <w:r w:rsidRPr="00BC3A50">
        <w:rPr>
          <w:spacing w:val="-1"/>
          <w:lang w:val="nb-NO"/>
        </w:rPr>
        <w:t>inngangspartier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eller</w:t>
      </w:r>
      <w:r w:rsidRPr="00BC3A50">
        <w:rPr>
          <w:lang w:val="nb-NO"/>
        </w:rPr>
        <w:t xml:space="preserve"> i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parkeringskjeller.</w:t>
      </w:r>
      <w:r w:rsidRPr="00BC3A50">
        <w:rPr>
          <w:lang w:val="nb-NO"/>
        </w:rPr>
        <w:t xml:space="preserve"> 50%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parkeringsplasser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for </w:t>
      </w:r>
      <w:r w:rsidRPr="00BC3A50">
        <w:rPr>
          <w:spacing w:val="-1"/>
          <w:lang w:val="nb-NO"/>
        </w:rPr>
        <w:t xml:space="preserve">sykkel </w:t>
      </w:r>
      <w:r w:rsidRPr="00BC3A50">
        <w:rPr>
          <w:lang w:val="nb-NO"/>
        </w:rPr>
        <w:t>skal</w:t>
      </w:r>
      <w:r w:rsidRPr="00BC3A50">
        <w:rPr>
          <w:spacing w:val="83"/>
          <w:lang w:val="nb-NO"/>
        </w:rPr>
        <w:t xml:space="preserve"> </w:t>
      </w:r>
      <w:r w:rsidRPr="00BC3A50">
        <w:rPr>
          <w:spacing w:val="-2"/>
          <w:lang w:val="nb-NO"/>
        </w:rPr>
        <w:t>være</w:t>
      </w:r>
      <w:r w:rsidRPr="00BC3A50">
        <w:rPr>
          <w:spacing w:val="-1"/>
          <w:lang w:val="nb-NO"/>
        </w:rPr>
        <w:t xml:space="preserve"> overbygget </w:t>
      </w:r>
      <w:r w:rsidRPr="00BC3A50">
        <w:rPr>
          <w:lang w:val="nb-NO"/>
        </w:rPr>
        <w:t>med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tak.</w:t>
      </w:r>
      <w:r w:rsidRPr="00BC3A50">
        <w:rPr>
          <w:spacing w:val="3"/>
          <w:lang w:val="nb-NO"/>
        </w:rPr>
        <w:t xml:space="preserve"> </w:t>
      </w:r>
      <w:r w:rsidRPr="00BC3A50">
        <w:rPr>
          <w:spacing w:val="-1"/>
          <w:lang w:val="nb-NO"/>
        </w:rPr>
        <w:t>Parkeringsplasser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 xml:space="preserve">ha </w:t>
      </w:r>
      <w:proofErr w:type="spellStart"/>
      <w:r w:rsidRPr="00BC3A50">
        <w:rPr>
          <w:spacing w:val="-1"/>
          <w:lang w:val="nb-NO"/>
        </w:rPr>
        <w:t>låsemulighet</w:t>
      </w:r>
      <w:proofErr w:type="spellEnd"/>
      <w:r w:rsidRPr="00BC3A50">
        <w:rPr>
          <w:spacing w:val="-1"/>
          <w:lang w:val="nb-NO"/>
        </w:rPr>
        <w:t xml:space="preserve"> og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kjeller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 de</w:t>
      </w:r>
      <w:r w:rsidRPr="00BC3A50">
        <w:rPr>
          <w:spacing w:val="43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1"/>
          <w:lang w:val="nb-NO"/>
        </w:rPr>
        <w:t xml:space="preserve"> tilgang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til </w:t>
      </w:r>
      <w:proofErr w:type="spellStart"/>
      <w:r w:rsidRPr="00BC3A50">
        <w:rPr>
          <w:spacing w:val="-1"/>
          <w:lang w:val="nb-NO"/>
        </w:rPr>
        <w:t>lading</w:t>
      </w:r>
      <w:proofErr w:type="spellEnd"/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luft.</w:t>
      </w:r>
    </w:p>
    <w:p w14:paraId="350B4B2C" w14:textId="77777777" w:rsidR="007E1C1E" w:rsidRPr="00BC3A50" w:rsidRDefault="00BC3A50">
      <w:pPr>
        <w:pStyle w:val="Brdtekst"/>
        <w:ind w:right="133"/>
        <w:rPr>
          <w:lang w:val="nb-NO"/>
        </w:rPr>
      </w:pPr>
      <w:r w:rsidRPr="00BC3A50">
        <w:rPr>
          <w:spacing w:val="-1"/>
          <w:lang w:val="nb-NO"/>
        </w:rPr>
        <w:t xml:space="preserve">Minst </w:t>
      </w:r>
      <w:r w:rsidRPr="00BC3A50">
        <w:rPr>
          <w:lang w:val="nb-NO"/>
        </w:rPr>
        <w:t>5%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plassene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tilpasses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til</w:t>
      </w:r>
      <w:r w:rsidRPr="00BC3A50">
        <w:rPr>
          <w:spacing w:val="-1"/>
          <w:lang w:val="nb-NO"/>
        </w:rPr>
        <w:t xml:space="preserve"> transport-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proofErr w:type="spellStart"/>
      <w:r w:rsidRPr="00BC3A50">
        <w:rPr>
          <w:spacing w:val="-1"/>
          <w:lang w:val="nb-NO"/>
        </w:rPr>
        <w:t>lastesykler</w:t>
      </w:r>
      <w:proofErr w:type="spellEnd"/>
      <w:r w:rsidRPr="00BC3A50">
        <w:rPr>
          <w:spacing w:val="-1"/>
          <w:lang w:val="nb-NO"/>
        </w:rPr>
        <w:t>.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Det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tilbys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lademuligheter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minst </w:t>
      </w:r>
      <w:r w:rsidRPr="00BC3A50">
        <w:rPr>
          <w:lang w:val="nb-NO"/>
        </w:rPr>
        <w:t>10%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 xml:space="preserve">av </w:t>
      </w:r>
      <w:r w:rsidRPr="00BC3A50">
        <w:rPr>
          <w:spacing w:val="-1"/>
          <w:lang w:val="nb-NO"/>
        </w:rPr>
        <w:t>parkeringsplassene.</w:t>
      </w:r>
    </w:p>
    <w:p w14:paraId="0D4F9C4C" w14:textId="77777777" w:rsidR="007E1C1E" w:rsidRPr="00BC3A50" w:rsidRDefault="00BC3A50">
      <w:pPr>
        <w:pStyle w:val="Brdtekst"/>
        <w:spacing w:line="275" w:lineRule="exact"/>
        <w:rPr>
          <w:lang w:val="nb-NO"/>
        </w:rPr>
      </w:pPr>
      <w:r w:rsidRPr="00BC3A50">
        <w:rPr>
          <w:spacing w:val="-1"/>
          <w:lang w:val="nb-NO"/>
        </w:rPr>
        <w:t xml:space="preserve">Det settes </w:t>
      </w:r>
      <w:r w:rsidRPr="00BC3A50">
        <w:rPr>
          <w:lang w:val="nb-NO"/>
        </w:rPr>
        <w:t>slike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minimumskrav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sykkelparkeringsplasser:</w:t>
      </w:r>
    </w:p>
    <w:p w14:paraId="422BC3C2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825"/>
        </w:tabs>
        <w:spacing w:before="0" w:line="293" w:lineRule="exact"/>
        <w:ind w:left="824" w:hanging="708"/>
        <w:rPr>
          <w:lang w:val="nb-NO"/>
        </w:rPr>
      </w:pPr>
      <w:r w:rsidRPr="00BC3A50">
        <w:rPr>
          <w:spacing w:val="-1"/>
          <w:lang w:val="nb-NO"/>
        </w:rPr>
        <w:t>Bolig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2,5 /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bolig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 xml:space="preserve">(4 </w:t>
      </w:r>
      <w:r w:rsidRPr="00BC3A50">
        <w:rPr>
          <w:spacing w:val="-1"/>
          <w:lang w:val="nb-NO"/>
        </w:rPr>
        <w:t>plasser ved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individuell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parkering)</w:t>
      </w:r>
    </w:p>
    <w:p w14:paraId="2401D381" w14:textId="77777777" w:rsidR="007E1C1E" w:rsidRPr="00BC3A50" w:rsidRDefault="00BC3A50">
      <w:pPr>
        <w:pStyle w:val="Brdtekst"/>
        <w:numPr>
          <w:ilvl w:val="0"/>
          <w:numId w:val="2"/>
        </w:numPr>
        <w:tabs>
          <w:tab w:val="left" w:pos="825"/>
        </w:tabs>
        <w:spacing w:before="0" w:line="292" w:lineRule="exact"/>
        <w:ind w:left="824" w:hanging="708"/>
        <w:rPr>
          <w:lang w:val="nb-NO"/>
        </w:rPr>
      </w:pPr>
      <w:r w:rsidRPr="00BC3A50">
        <w:rPr>
          <w:spacing w:val="-1"/>
          <w:lang w:val="nb-NO"/>
        </w:rPr>
        <w:t xml:space="preserve">Kontor </w:t>
      </w:r>
      <w:r w:rsidRPr="00BC3A50">
        <w:rPr>
          <w:lang w:val="nb-NO"/>
        </w:rPr>
        <w:t>3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/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100</w:t>
      </w:r>
      <w:r w:rsidRPr="00BC3A50">
        <w:rPr>
          <w:lang w:val="nb-NO"/>
        </w:rPr>
        <w:t xml:space="preserve"> </w:t>
      </w:r>
      <w:r w:rsidRPr="00BC3A50">
        <w:rPr>
          <w:spacing w:val="1"/>
          <w:lang w:val="nb-NO"/>
        </w:rPr>
        <w:t>m²</w:t>
      </w:r>
    </w:p>
    <w:p w14:paraId="751BB029" w14:textId="77777777" w:rsidR="007E1C1E" w:rsidRPr="00BC3A50" w:rsidRDefault="00BC3A50">
      <w:pPr>
        <w:pStyle w:val="Brdtekst"/>
        <w:numPr>
          <w:ilvl w:val="0"/>
          <w:numId w:val="1"/>
        </w:numPr>
        <w:tabs>
          <w:tab w:val="left" w:pos="825"/>
        </w:tabs>
        <w:spacing w:before="0" w:line="275" w:lineRule="exact"/>
        <w:rPr>
          <w:lang w:val="nb-NO"/>
        </w:rPr>
      </w:pPr>
      <w:r w:rsidRPr="00BC3A50">
        <w:rPr>
          <w:spacing w:val="-1"/>
          <w:lang w:val="nb-NO"/>
        </w:rPr>
        <w:t>Forretning/tjenesteyting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2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/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100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m²</w:t>
      </w:r>
    </w:p>
    <w:p w14:paraId="42420CDB" w14:textId="77777777" w:rsidR="007E1C1E" w:rsidRPr="00BC3A50" w:rsidRDefault="007E1C1E">
      <w:pPr>
        <w:spacing w:line="275" w:lineRule="exact"/>
        <w:rPr>
          <w:lang w:val="nb-NO"/>
        </w:rPr>
        <w:sectPr w:rsidR="007E1C1E" w:rsidRPr="00BC3A50">
          <w:pgSz w:w="11910" w:h="16840"/>
          <w:pgMar w:top="1340" w:right="1380" w:bottom="280" w:left="1300" w:header="708" w:footer="708" w:gutter="0"/>
          <w:cols w:space="708"/>
        </w:sectPr>
      </w:pPr>
    </w:p>
    <w:p w14:paraId="7AF4000D" w14:textId="77777777" w:rsidR="007E1C1E" w:rsidRPr="00BC3A50" w:rsidRDefault="00BC3A50">
      <w:pPr>
        <w:pStyle w:val="Overskrift2"/>
        <w:numPr>
          <w:ilvl w:val="1"/>
          <w:numId w:val="3"/>
        </w:numPr>
        <w:tabs>
          <w:tab w:val="left" w:pos="520"/>
        </w:tabs>
        <w:spacing w:before="55"/>
        <w:ind w:left="519"/>
        <w:rPr>
          <w:b w:val="0"/>
          <w:bCs w:val="0"/>
          <w:lang w:val="nb-NO"/>
        </w:rPr>
      </w:pPr>
      <w:r w:rsidRPr="00BC3A50">
        <w:rPr>
          <w:spacing w:val="-1"/>
          <w:lang w:val="nb-NO"/>
        </w:rPr>
        <w:lastRenderedPageBreak/>
        <w:t>Byggegrenser</w:t>
      </w:r>
    </w:p>
    <w:p w14:paraId="7DB2F266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spacing w:val="-1"/>
          <w:lang w:val="nb-NO"/>
        </w:rPr>
        <w:t xml:space="preserve">Byggegrenser </w:t>
      </w:r>
      <w:r w:rsidRPr="00BC3A50">
        <w:rPr>
          <w:lang w:val="nb-NO"/>
        </w:rPr>
        <w:t>er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formålsgrense.</w:t>
      </w:r>
    </w:p>
    <w:p w14:paraId="550A20AC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00945CCD" w14:textId="77777777" w:rsidR="007E1C1E" w:rsidRPr="00BC3A50" w:rsidRDefault="007E1C1E">
      <w:pPr>
        <w:spacing w:before="7"/>
        <w:rPr>
          <w:rFonts w:ascii="Arial" w:eastAsia="Arial" w:hAnsi="Arial" w:cs="Arial"/>
          <w:sz w:val="27"/>
          <w:szCs w:val="27"/>
          <w:lang w:val="nb-NO"/>
        </w:rPr>
      </w:pPr>
    </w:p>
    <w:p w14:paraId="56B8D0AE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2</w:t>
      </w:r>
      <w:r w:rsidRPr="00BC3A50">
        <w:rPr>
          <w:spacing w:val="-2"/>
          <w:lang w:val="nb-NO"/>
        </w:rPr>
        <w:t xml:space="preserve"> Sentrumsformål</w:t>
      </w:r>
    </w:p>
    <w:p w14:paraId="0B2A8380" w14:textId="77777777" w:rsidR="007E1C1E" w:rsidRPr="00BC3A50" w:rsidRDefault="00BC3A50">
      <w:pPr>
        <w:pStyle w:val="Brdtekst"/>
        <w:spacing w:before="162"/>
        <w:ind w:right="252"/>
        <w:rPr>
          <w:lang w:val="nb-NO"/>
        </w:rPr>
      </w:pP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område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S6</w:t>
      </w:r>
      <w:r w:rsidRPr="00BC3A50">
        <w:rPr>
          <w:spacing w:val="-1"/>
          <w:lang w:val="nb-NO"/>
        </w:rPr>
        <w:t xml:space="preserve"> kan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oppføres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blokkbebyggelse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bolig,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forretning,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bevertning,</w:t>
      </w:r>
      <w:r w:rsidRPr="00BC3A50">
        <w:rPr>
          <w:spacing w:val="61"/>
          <w:w w:val="99"/>
          <w:lang w:val="nb-NO"/>
        </w:rPr>
        <w:t xml:space="preserve"> </w:t>
      </w:r>
      <w:r w:rsidRPr="00BC3A50">
        <w:rPr>
          <w:lang w:val="nb-NO"/>
        </w:rPr>
        <w:t>kontor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og/eller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tjenesteyting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tilhørende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anlegg. Boliger tillates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første</w:t>
      </w:r>
      <w:r w:rsidRPr="00BC3A50">
        <w:rPr>
          <w:spacing w:val="67"/>
          <w:w w:val="99"/>
          <w:lang w:val="nb-NO"/>
        </w:rPr>
        <w:t xml:space="preserve"> </w:t>
      </w:r>
      <w:r w:rsidRPr="00BC3A50">
        <w:rPr>
          <w:lang w:val="nb-NO"/>
        </w:rPr>
        <w:t>etasje.</w:t>
      </w:r>
    </w:p>
    <w:p w14:paraId="79036DBC" w14:textId="77777777" w:rsidR="007E1C1E" w:rsidRPr="00BC3A50" w:rsidRDefault="00BC3A50">
      <w:pPr>
        <w:pStyle w:val="Brdtekst"/>
        <w:ind w:right="58"/>
        <w:rPr>
          <w:lang w:val="nb-NO"/>
        </w:rPr>
      </w:pPr>
      <w:r w:rsidRPr="00BC3A50">
        <w:rPr>
          <w:spacing w:val="-1"/>
          <w:lang w:val="nb-NO"/>
        </w:rPr>
        <w:t>Maksimal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høyde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gesims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1"/>
          <w:lang w:val="nb-NO"/>
        </w:rPr>
        <w:t xml:space="preserve"> kote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76.</w:t>
      </w:r>
      <w:r w:rsidRPr="00BC3A50">
        <w:rPr>
          <w:spacing w:val="-1"/>
          <w:lang w:val="nb-NO"/>
        </w:rPr>
        <w:t xml:space="preserve"> Det tillates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utkragede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bygningsdeler (balkong,</w:t>
      </w:r>
      <w:r w:rsidRPr="00BC3A50">
        <w:rPr>
          <w:spacing w:val="87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takutstikk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o.l.)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inntil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2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meter utenfor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byggegrense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med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frihøyde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minimum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4,6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meter</w:t>
      </w:r>
      <w:r w:rsidRPr="00BC3A50">
        <w:rPr>
          <w:spacing w:val="83"/>
          <w:lang w:val="nb-NO"/>
        </w:rPr>
        <w:t xml:space="preserve"> </w:t>
      </w:r>
      <w:r w:rsidRPr="00BC3A50">
        <w:rPr>
          <w:spacing w:val="-1"/>
          <w:lang w:val="nb-NO"/>
        </w:rPr>
        <w:t>over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terreng.</w:t>
      </w:r>
    </w:p>
    <w:p w14:paraId="1395B3E5" w14:textId="77777777" w:rsidR="007E1C1E" w:rsidRPr="00BC3A50" w:rsidRDefault="00BC3A50">
      <w:pPr>
        <w:pStyle w:val="Brdtekst"/>
        <w:spacing w:before="159" w:line="379" w:lineRule="auto"/>
        <w:ind w:right="2337"/>
        <w:rPr>
          <w:lang w:val="nb-NO"/>
        </w:rPr>
      </w:pPr>
      <w:r w:rsidRPr="00BC3A50">
        <w:rPr>
          <w:spacing w:val="-1"/>
          <w:lang w:val="nb-NO"/>
        </w:rPr>
        <w:t xml:space="preserve">Første </w:t>
      </w:r>
      <w:r w:rsidRPr="00BC3A50">
        <w:rPr>
          <w:lang w:val="nb-NO"/>
        </w:rPr>
        <w:t>etasje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ha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romhøyde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minst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4,6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meter.</w:t>
      </w:r>
      <w:r w:rsidRPr="00BC3A50">
        <w:rPr>
          <w:spacing w:val="37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Maksimalt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bruksareal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 xml:space="preserve">felt </w:t>
      </w:r>
      <w:r w:rsidRPr="00BC3A50">
        <w:rPr>
          <w:spacing w:val="-1"/>
          <w:lang w:val="nb-NO"/>
        </w:rPr>
        <w:t xml:space="preserve">S6 </w:t>
      </w:r>
      <w:r w:rsidRPr="00BC3A50">
        <w:rPr>
          <w:spacing w:val="2"/>
          <w:lang w:val="nb-NO"/>
        </w:rPr>
        <w:t>er</w:t>
      </w:r>
      <w:r w:rsidRPr="00BC3A50">
        <w:rPr>
          <w:spacing w:val="-1"/>
          <w:lang w:val="nb-NO"/>
        </w:rPr>
        <w:t xml:space="preserve"> %-BRA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= 218</w:t>
      </w:r>
      <w:r w:rsidRPr="00BC3A50">
        <w:rPr>
          <w:spacing w:val="-1"/>
          <w:lang w:val="nb-NO"/>
        </w:rPr>
        <w:t xml:space="preserve"> %.</w:t>
      </w:r>
    </w:p>
    <w:p w14:paraId="71230F90" w14:textId="77777777" w:rsidR="007E1C1E" w:rsidRPr="00BC3A50" w:rsidRDefault="00BC3A50">
      <w:pPr>
        <w:pStyle w:val="Brdtekst"/>
        <w:spacing w:before="4"/>
        <w:rPr>
          <w:lang w:val="nb-NO"/>
        </w:rPr>
      </w:pPr>
      <w:r w:rsidRPr="00BC3A50">
        <w:rPr>
          <w:spacing w:val="-1"/>
          <w:lang w:val="nb-NO"/>
        </w:rPr>
        <w:t>Alle boenheter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50%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rom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1"/>
          <w:lang w:val="nb-NO"/>
        </w:rPr>
        <w:t xml:space="preserve"> varig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opphold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mot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stille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side.</w:t>
      </w:r>
    </w:p>
    <w:p w14:paraId="6918EA11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7BD87799" w14:textId="77777777" w:rsidR="007E1C1E" w:rsidRPr="00BC3A50" w:rsidRDefault="007E1C1E">
      <w:pPr>
        <w:spacing w:before="7"/>
        <w:rPr>
          <w:rFonts w:ascii="Arial" w:eastAsia="Arial" w:hAnsi="Arial" w:cs="Arial"/>
          <w:sz w:val="27"/>
          <w:szCs w:val="27"/>
          <w:lang w:val="nb-NO"/>
        </w:rPr>
      </w:pPr>
    </w:p>
    <w:p w14:paraId="3A71183A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3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2"/>
          <w:lang w:val="nb-NO"/>
        </w:rPr>
        <w:t>Forretning/kontor/tjenesteyting</w:t>
      </w:r>
    </w:p>
    <w:p w14:paraId="1FBB356D" w14:textId="77777777" w:rsidR="007E1C1E" w:rsidRPr="00BC3A50" w:rsidRDefault="00BC3A50">
      <w:pPr>
        <w:pStyle w:val="Brdtekst"/>
        <w:spacing w:before="162"/>
        <w:ind w:right="252"/>
        <w:rPr>
          <w:lang w:val="nb-NO"/>
        </w:rPr>
      </w:pPr>
      <w:r w:rsidRPr="00BC3A50">
        <w:rPr>
          <w:lang w:val="nb-NO"/>
        </w:rPr>
        <w:t>I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område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TJ1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kan det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oppføres </w:t>
      </w:r>
      <w:r w:rsidRPr="00BC3A50">
        <w:rPr>
          <w:spacing w:val="-2"/>
          <w:lang w:val="nb-NO"/>
        </w:rPr>
        <w:t>bygg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1"/>
          <w:lang w:val="nb-NO"/>
        </w:rPr>
        <w:t>for</w:t>
      </w:r>
      <w:r w:rsidRPr="00BC3A50">
        <w:rPr>
          <w:spacing w:val="-1"/>
          <w:lang w:val="nb-NO"/>
        </w:rPr>
        <w:t xml:space="preserve"> kulturaktiviteter </w:t>
      </w:r>
      <w:r w:rsidRPr="00BC3A50">
        <w:rPr>
          <w:lang w:val="nb-NO"/>
        </w:rPr>
        <w:t>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bibliotek.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Byggene </w:t>
      </w:r>
      <w:r w:rsidRPr="00BC3A50">
        <w:rPr>
          <w:lang w:val="nb-NO"/>
        </w:rPr>
        <w:t>kan</w:t>
      </w:r>
      <w:r w:rsidRPr="00BC3A50">
        <w:rPr>
          <w:spacing w:val="73"/>
          <w:lang w:val="nb-NO"/>
        </w:rPr>
        <w:t xml:space="preserve"> </w:t>
      </w:r>
      <w:r w:rsidRPr="00BC3A50">
        <w:rPr>
          <w:spacing w:val="-1"/>
          <w:lang w:val="nb-NO"/>
        </w:rPr>
        <w:t>også,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som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en underordnet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inneholde</w:t>
      </w:r>
      <w:r w:rsidRPr="00BC3A50">
        <w:rPr>
          <w:spacing w:val="4"/>
          <w:lang w:val="nb-NO"/>
        </w:rPr>
        <w:t xml:space="preserve"> </w:t>
      </w:r>
      <w:r w:rsidRPr="00BC3A50">
        <w:rPr>
          <w:spacing w:val="-1"/>
          <w:lang w:val="nb-NO"/>
        </w:rPr>
        <w:t>annen tjenesteyting, bevertning,</w:t>
      </w:r>
      <w:r w:rsidRPr="00BC3A50">
        <w:rPr>
          <w:spacing w:val="4"/>
          <w:lang w:val="nb-NO"/>
        </w:rPr>
        <w:t xml:space="preserve"> </w:t>
      </w:r>
      <w:r w:rsidRPr="00BC3A50">
        <w:rPr>
          <w:spacing w:val="-1"/>
          <w:lang w:val="nb-NO"/>
        </w:rPr>
        <w:t>kontor</w:t>
      </w:r>
      <w:r w:rsidRPr="00BC3A50">
        <w:rPr>
          <w:spacing w:val="61"/>
          <w:lang w:val="nb-NO"/>
        </w:rPr>
        <w:t xml:space="preserve"> </w:t>
      </w:r>
      <w:r w:rsidRPr="00BC3A50">
        <w:rPr>
          <w:spacing w:val="-1"/>
          <w:lang w:val="nb-NO"/>
        </w:rPr>
        <w:t>og/eller</w:t>
      </w:r>
      <w:r w:rsidRPr="00BC3A50">
        <w:rPr>
          <w:spacing w:val="-7"/>
          <w:lang w:val="nb-NO"/>
        </w:rPr>
        <w:t xml:space="preserve"> </w:t>
      </w:r>
      <w:r w:rsidRPr="00BC3A50">
        <w:rPr>
          <w:spacing w:val="-1"/>
          <w:lang w:val="nb-NO"/>
        </w:rPr>
        <w:t>forretning.</w:t>
      </w:r>
    </w:p>
    <w:p w14:paraId="6BFD4D98" w14:textId="77777777" w:rsidR="007E1C1E" w:rsidRPr="00BC3A50" w:rsidRDefault="00BC3A50">
      <w:pPr>
        <w:pStyle w:val="Brdtekst"/>
        <w:rPr>
          <w:lang w:val="nb-NO"/>
        </w:rPr>
      </w:pPr>
      <w:r w:rsidRPr="00BC3A50">
        <w:rPr>
          <w:spacing w:val="-1"/>
          <w:lang w:val="nb-NO"/>
        </w:rPr>
        <w:t>Maksimalt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bruksareal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for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TJ1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300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%</w:t>
      </w:r>
      <w:r w:rsidRPr="00BC3A50">
        <w:rPr>
          <w:spacing w:val="-1"/>
          <w:lang w:val="nb-NO"/>
        </w:rPr>
        <w:t xml:space="preserve"> BRA.</w:t>
      </w:r>
    </w:p>
    <w:p w14:paraId="6F96A67E" w14:textId="77777777" w:rsidR="007E1C1E" w:rsidRPr="00BC3A50" w:rsidRDefault="00BC3A50">
      <w:pPr>
        <w:pStyle w:val="Brdtekst"/>
        <w:spacing w:before="159"/>
        <w:ind w:right="58"/>
        <w:rPr>
          <w:lang w:val="nb-NO"/>
        </w:rPr>
      </w:pPr>
      <w:r w:rsidRPr="00BC3A50">
        <w:rPr>
          <w:spacing w:val="-1"/>
          <w:lang w:val="nb-NO"/>
        </w:rPr>
        <w:t>Maksimal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byggehøyde</w:t>
      </w:r>
      <w:r w:rsidRPr="00BC3A50">
        <w:rPr>
          <w:spacing w:val="2"/>
          <w:lang w:val="nb-NO"/>
        </w:rPr>
        <w:t xml:space="preserve"> </w:t>
      </w:r>
      <w:r w:rsidRPr="00BC3A50">
        <w:rPr>
          <w:lang w:val="nb-NO"/>
        </w:rPr>
        <w:t xml:space="preserve">er </w:t>
      </w:r>
      <w:r w:rsidRPr="00BC3A50">
        <w:rPr>
          <w:spacing w:val="-1"/>
          <w:lang w:val="nb-NO"/>
        </w:rPr>
        <w:t>angitt på plankartet.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Det tillates</w:t>
      </w:r>
      <w:r w:rsidRPr="00BC3A50">
        <w:rPr>
          <w:lang w:val="nb-NO"/>
        </w:rPr>
        <w:t xml:space="preserve"> i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tillegg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tilbaketrukket</w:t>
      </w:r>
      <w:r w:rsidRPr="00BC3A50">
        <w:rPr>
          <w:spacing w:val="81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takoppbygg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1"/>
          <w:lang w:val="nb-NO"/>
        </w:rPr>
        <w:t>for</w:t>
      </w:r>
      <w:r w:rsidRPr="00BC3A50">
        <w:rPr>
          <w:spacing w:val="-1"/>
          <w:lang w:val="nb-NO"/>
        </w:rPr>
        <w:t xml:space="preserve"> heis,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rekkverk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tekniske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installasjoner inkl.</w:t>
      </w:r>
      <w:r w:rsidRPr="00BC3A50">
        <w:rPr>
          <w:spacing w:val="2"/>
          <w:lang w:val="nb-NO"/>
        </w:rPr>
        <w:t xml:space="preserve"> </w:t>
      </w:r>
      <w:r w:rsidRPr="00BC3A50">
        <w:rPr>
          <w:spacing w:val="-1"/>
          <w:lang w:val="nb-NO"/>
        </w:rPr>
        <w:t>eventuelle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solenergianlegg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inntil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2,0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meter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over regulerte høyder.</w:t>
      </w:r>
    </w:p>
    <w:p w14:paraId="017E2DBB" w14:textId="77777777" w:rsidR="007E1C1E" w:rsidRPr="00BC3A50" w:rsidRDefault="00BC3A50">
      <w:pPr>
        <w:pStyle w:val="Brdtekst"/>
        <w:ind w:right="222"/>
        <w:rPr>
          <w:lang w:val="nb-NO"/>
        </w:rPr>
      </w:pPr>
      <w:r w:rsidRPr="00BC3A50">
        <w:rPr>
          <w:spacing w:val="-1"/>
          <w:lang w:val="nb-NO"/>
        </w:rPr>
        <w:t>Fasade-/volumoppbygging,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detaljering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materialbruk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ha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høy</w:t>
      </w:r>
      <w:r w:rsidRPr="00BC3A50">
        <w:rPr>
          <w:spacing w:val="-6"/>
          <w:lang w:val="nb-NO"/>
        </w:rPr>
        <w:t xml:space="preserve"> </w:t>
      </w:r>
      <w:r w:rsidRPr="00BC3A50">
        <w:rPr>
          <w:spacing w:val="-1"/>
          <w:lang w:val="nb-NO"/>
        </w:rPr>
        <w:t>arkitektonisk</w:t>
      </w:r>
      <w:r w:rsidRPr="00BC3A50">
        <w:rPr>
          <w:spacing w:val="76"/>
          <w:lang w:val="nb-NO"/>
        </w:rPr>
        <w:t xml:space="preserve"> </w:t>
      </w:r>
      <w:r w:rsidRPr="00BC3A50">
        <w:rPr>
          <w:spacing w:val="-1"/>
          <w:lang w:val="nb-NO"/>
        </w:rPr>
        <w:t xml:space="preserve">kvalitet. Takene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vurderes som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del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områdets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taklandskap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behandles</w:t>
      </w:r>
      <w:r w:rsidRPr="00BC3A50">
        <w:rPr>
          <w:spacing w:val="68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del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tiltakets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samlede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arkitektoniske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uttrykk. Alle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bygningsmessige</w:t>
      </w:r>
      <w:r w:rsidRPr="00BC3A50">
        <w:rPr>
          <w:spacing w:val="73"/>
          <w:lang w:val="nb-NO"/>
        </w:rPr>
        <w:t xml:space="preserve"> </w:t>
      </w:r>
      <w:r w:rsidRPr="00BC3A50">
        <w:rPr>
          <w:spacing w:val="-1"/>
          <w:lang w:val="nb-NO"/>
        </w:rPr>
        <w:t>elementer som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trapp-/heishus, rekkverk</w:t>
      </w:r>
      <w:r w:rsidRPr="00BC3A50">
        <w:rPr>
          <w:lang w:val="nb-NO"/>
        </w:rPr>
        <w:t xml:space="preserve"> 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tekniske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installasjoner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integreres</w:t>
      </w:r>
      <w:r w:rsidRPr="00BC3A50">
        <w:rPr>
          <w:spacing w:val="67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deler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samlet arkitektonisk utforming. Minst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50%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takflater og/eller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fasader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benyttes til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grønne tak/takhager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og/eller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vertikale hager. Rekkverk </w:t>
      </w:r>
      <w:r w:rsidRPr="00BC3A50">
        <w:rPr>
          <w:lang w:val="nb-NO"/>
        </w:rPr>
        <w:t>på</w:t>
      </w:r>
      <w:r w:rsidRPr="00BC3A50">
        <w:rPr>
          <w:spacing w:val="67"/>
          <w:lang w:val="nb-NO"/>
        </w:rPr>
        <w:t xml:space="preserve"> </w:t>
      </w:r>
      <w:r w:rsidRPr="00BC3A50">
        <w:rPr>
          <w:spacing w:val="-1"/>
          <w:lang w:val="nb-NO"/>
        </w:rPr>
        <w:t>eventuelle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takterrasser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utformes </w:t>
      </w:r>
      <w:r w:rsidRPr="00BC3A50">
        <w:rPr>
          <w:lang w:val="nb-NO"/>
        </w:rPr>
        <w:t>slik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at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de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framstår</w:t>
      </w:r>
      <w:r w:rsidRPr="00BC3A50">
        <w:rPr>
          <w:spacing w:val="-1"/>
          <w:lang w:val="nb-NO"/>
        </w:rPr>
        <w:t xml:space="preserve"> som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del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41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arkitektoniske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>uttrykket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til</w:t>
      </w:r>
      <w:r w:rsidRPr="00BC3A50">
        <w:rPr>
          <w:spacing w:val="-6"/>
          <w:lang w:val="nb-NO"/>
        </w:rPr>
        <w:t xml:space="preserve"> </w:t>
      </w:r>
      <w:r w:rsidRPr="00BC3A50">
        <w:rPr>
          <w:spacing w:val="-1"/>
          <w:lang w:val="nb-NO"/>
        </w:rPr>
        <w:t>fasadeflaten.</w:t>
      </w:r>
    </w:p>
    <w:p w14:paraId="60AD1F72" w14:textId="77777777" w:rsidR="007E1C1E" w:rsidRPr="00BC3A50" w:rsidRDefault="00BC3A50">
      <w:pPr>
        <w:pStyle w:val="Brdtekst"/>
        <w:spacing w:before="158"/>
        <w:rPr>
          <w:lang w:val="nb-NO"/>
        </w:rPr>
      </w:pPr>
      <w:r w:rsidRPr="00BC3A50">
        <w:rPr>
          <w:spacing w:val="-1"/>
          <w:lang w:val="nb-NO"/>
        </w:rPr>
        <w:t xml:space="preserve">Trafo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integreres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bebyggelsen</w:t>
      </w:r>
      <w:r w:rsidRPr="00BC3A50">
        <w:rPr>
          <w:spacing w:val="2"/>
          <w:lang w:val="nb-NO"/>
        </w:rPr>
        <w:t xml:space="preserve"> </w:t>
      </w:r>
      <w:r w:rsidRPr="00BC3A50">
        <w:rPr>
          <w:lang w:val="nb-NO"/>
        </w:rPr>
        <w:t>med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direkte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tilgang</w:t>
      </w:r>
      <w:r w:rsidRPr="00BC3A50">
        <w:rPr>
          <w:spacing w:val="-6"/>
          <w:lang w:val="nb-NO"/>
        </w:rPr>
        <w:t xml:space="preserve"> </w:t>
      </w:r>
      <w:r w:rsidRPr="00BC3A50">
        <w:rPr>
          <w:lang w:val="nb-NO"/>
        </w:rPr>
        <w:t>fra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Sentrumsveien.</w:t>
      </w:r>
    </w:p>
    <w:p w14:paraId="6C9C4150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41828AC1" w14:textId="77777777" w:rsidR="007E1C1E" w:rsidRPr="00BC3A50" w:rsidRDefault="007E1C1E">
      <w:pPr>
        <w:spacing w:before="10"/>
        <w:rPr>
          <w:rFonts w:ascii="Arial" w:eastAsia="Arial" w:hAnsi="Arial" w:cs="Arial"/>
          <w:sz w:val="27"/>
          <w:szCs w:val="27"/>
          <w:lang w:val="nb-NO"/>
        </w:rPr>
      </w:pPr>
    </w:p>
    <w:p w14:paraId="4811EF25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4</w:t>
      </w:r>
      <w:r w:rsidRPr="00BC3A50">
        <w:rPr>
          <w:spacing w:val="-2"/>
          <w:lang w:val="nb-NO"/>
        </w:rPr>
        <w:t xml:space="preserve"> Samferdselsanlegg</w:t>
      </w:r>
    </w:p>
    <w:p w14:paraId="731040E5" w14:textId="77777777" w:rsidR="007E1C1E" w:rsidRPr="00BC3A50" w:rsidRDefault="00BC3A50">
      <w:pPr>
        <w:pStyle w:val="Brdtekst"/>
        <w:spacing w:before="162"/>
        <w:rPr>
          <w:lang w:val="nb-NO"/>
        </w:rPr>
      </w:pPr>
      <w:r w:rsidRPr="00BC3A50">
        <w:rPr>
          <w:spacing w:val="-1"/>
          <w:lang w:val="nb-NO"/>
        </w:rPr>
        <w:t>Alle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samferdselsanlegg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unntatt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T11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være </w:t>
      </w:r>
      <w:r w:rsidRPr="00BC3A50">
        <w:rPr>
          <w:spacing w:val="-1"/>
          <w:lang w:val="nb-NO"/>
        </w:rPr>
        <w:t>offentlige.</w:t>
      </w:r>
    </w:p>
    <w:p w14:paraId="519684F4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167776E9" w14:textId="77777777" w:rsidR="007E1C1E" w:rsidRPr="00BC3A50" w:rsidRDefault="007E1C1E">
      <w:pPr>
        <w:spacing w:before="9"/>
        <w:rPr>
          <w:rFonts w:ascii="Arial" w:eastAsia="Arial" w:hAnsi="Arial" w:cs="Arial"/>
          <w:sz w:val="27"/>
          <w:szCs w:val="27"/>
          <w:lang w:val="nb-NO"/>
        </w:rPr>
      </w:pPr>
    </w:p>
    <w:p w14:paraId="00197C33" w14:textId="77777777" w:rsidR="007E1C1E" w:rsidRPr="00BC3A50" w:rsidRDefault="00BC3A50">
      <w:pPr>
        <w:pStyle w:val="Overskrift2"/>
        <w:ind w:left="116" w:firstLine="0"/>
        <w:rPr>
          <w:b w:val="0"/>
          <w:bCs w:val="0"/>
          <w:lang w:val="nb-NO"/>
        </w:rPr>
      </w:pPr>
      <w:r w:rsidRPr="00BC3A50">
        <w:rPr>
          <w:lang w:val="nb-NO"/>
        </w:rPr>
        <w:t>Gatetun</w:t>
      </w:r>
      <w:r w:rsidRPr="00BC3A50">
        <w:rPr>
          <w:spacing w:val="-10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8"/>
          <w:lang w:val="nb-NO"/>
        </w:rPr>
        <w:t xml:space="preserve"> </w:t>
      </w:r>
      <w:r w:rsidRPr="00BC3A50">
        <w:rPr>
          <w:lang w:val="nb-NO"/>
        </w:rPr>
        <w:t>torg</w:t>
      </w:r>
    </w:p>
    <w:p w14:paraId="6CBE62CD" w14:textId="77777777" w:rsidR="007E1C1E" w:rsidRPr="00BC3A50" w:rsidRDefault="00BC3A50">
      <w:pPr>
        <w:pStyle w:val="Brdtekst"/>
        <w:spacing w:before="160"/>
        <w:ind w:right="252"/>
        <w:rPr>
          <w:lang w:val="nb-NO"/>
        </w:rPr>
      </w:pPr>
      <w:r w:rsidRPr="00BC3A50">
        <w:rPr>
          <w:spacing w:val="-1"/>
          <w:lang w:val="nb-NO"/>
        </w:rPr>
        <w:t xml:space="preserve">Områdene </w:t>
      </w:r>
      <w:r w:rsidRPr="00BC3A50">
        <w:rPr>
          <w:lang w:val="nb-NO"/>
        </w:rPr>
        <w:t>skal</w:t>
      </w:r>
      <w:r w:rsidRPr="00BC3A50">
        <w:rPr>
          <w:spacing w:val="-5"/>
          <w:lang w:val="nb-NO"/>
        </w:rPr>
        <w:t xml:space="preserve"> </w:t>
      </w:r>
      <w:r w:rsidRPr="00BC3A50">
        <w:rPr>
          <w:spacing w:val="-1"/>
          <w:lang w:val="nb-NO"/>
        </w:rPr>
        <w:t xml:space="preserve">fremstå som </w:t>
      </w:r>
      <w:r w:rsidRPr="00BC3A50">
        <w:rPr>
          <w:lang w:val="nb-NO"/>
        </w:rPr>
        <w:t>et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sambruksområde med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vekt på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estetiske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kvaliteter,</w:t>
      </w:r>
      <w:r w:rsidRPr="00BC3A50">
        <w:rPr>
          <w:spacing w:val="77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fremkommelighet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myke trafikanter</w:t>
      </w:r>
      <w:r w:rsidRPr="00BC3A50">
        <w:rPr>
          <w:spacing w:val="-5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prinsipper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universell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utforming.</w:t>
      </w:r>
    </w:p>
    <w:p w14:paraId="5EE14E1B" w14:textId="77777777" w:rsidR="007E1C1E" w:rsidRPr="00BC3A50" w:rsidRDefault="007E1C1E">
      <w:pPr>
        <w:rPr>
          <w:lang w:val="nb-NO"/>
        </w:rPr>
        <w:sectPr w:rsidR="007E1C1E" w:rsidRPr="00BC3A50">
          <w:pgSz w:w="11910" w:h="16840"/>
          <w:pgMar w:top="1340" w:right="1320" w:bottom="280" w:left="1300" w:header="708" w:footer="708" w:gutter="0"/>
          <w:cols w:space="708"/>
        </w:sectPr>
      </w:pPr>
    </w:p>
    <w:p w14:paraId="047E3E33" w14:textId="77777777" w:rsidR="007E1C1E" w:rsidRPr="00BC3A50" w:rsidRDefault="00BC3A50">
      <w:pPr>
        <w:pStyle w:val="Brdtekst"/>
        <w:spacing w:before="55"/>
        <w:ind w:right="71"/>
        <w:rPr>
          <w:lang w:val="nb-NO"/>
        </w:rPr>
      </w:pPr>
      <w:r w:rsidRPr="00BC3A50">
        <w:rPr>
          <w:spacing w:val="-1"/>
          <w:lang w:val="nb-NO"/>
        </w:rPr>
        <w:lastRenderedPageBreak/>
        <w:t xml:space="preserve">Det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benyttes samme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dekke/belegg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1"/>
          <w:lang w:val="nb-NO"/>
        </w:rPr>
        <w:t xml:space="preserve"> torg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gatetun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å sikre</w:t>
      </w:r>
      <w:r w:rsidRPr="00BC3A50">
        <w:rPr>
          <w:spacing w:val="-1"/>
          <w:lang w:val="nb-NO"/>
        </w:rPr>
        <w:t xml:space="preserve"> </w:t>
      </w:r>
      <w:r w:rsidRPr="00BC3A50">
        <w:rPr>
          <w:lang w:val="nb-NO"/>
        </w:rPr>
        <w:t>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felles</w:t>
      </w:r>
      <w:r w:rsidRPr="00BC3A50">
        <w:rPr>
          <w:spacing w:val="5"/>
          <w:lang w:val="nb-NO"/>
        </w:rPr>
        <w:t xml:space="preserve"> </w:t>
      </w:r>
      <w:r w:rsidRPr="00BC3A50">
        <w:rPr>
          <w:spacing w:val="-1"/>
          <w:lang w:val="nb-NO"/>
        </w:rPr>
        <w:t>lesbart</w:t>
      </w:r>
      <w:r w:rsidRPr="00BC3A50">
        <w:rPr>
          <w:spacing w:val="61"/>
          <w:w w:val="99"/>
          <w:lang w:val="nb-NO"/>
        </w:rPr>
        <w:t xml:space="preserve"> </w:t>
      </w:r>
      <w:r w:rsidRPr="00BC3A50">
        <w:rPr>
          <w:lang w:val="nb-NO"/>
        </w:rPr>
        <w:t>formspråk</w:t>
      </w:r>
      <w:r w:rsidRPr="00BC3A50">
        <w:rPr>
          <w:spacing w:val="-7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hele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sentrumskvartalet. Det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benyttes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god materialkvalitet</w:t>
      </w:r>
      <w:r w:rsidRPr="00BC3A50">
        <w:rPr>
          <w:spacing w:val="7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59"/>
          <w:lang w:val="nb-NO"/>
        </w:rPr>
        <w:t xml:space="preserve"> </w:t>
      </w:r>
      <w:r w:rsidRPr="00BC3A50">
        <w:rPr>
          <w:spacing w:val="-1"/>
          <w:lang w:val="nb-NO"/>
        </w:rPr>
        <w:t>utformes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måte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som muliggjør</w:t>
      </w:r>
      <w:r w:rsidRPr="00BC3A50">
        <w:rPr>
          <w:spacing w:val="5"/>
          <w:lang w:val="nb-NO"/>
        </w:rPr>
        <w:t xml:space="preserve"> </w:t>
      </w:r>
      <w:r w:rsidRPr="00BC3A50">
        <w:rPr>
          <w:spacing w:val="-1"/>
          <w:lang w:val="nb-NO"/>
        </w:rPr>
        <w:t>vedlikehold</w:t>
      </w:r>
      <w:r w:rsidRPr="00BC3A50">
        <w:rPr>
          <w:lang w:val="nb-NO"/>
        </w:rPr>
        <w:t xml:space="preserve"> 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drift </w:t>
      </w:r>
      <w:r w:rsidRPr="00BC3A50">
        <w:rPr>
          <w:lang w:val="nb-NO"/>
        </w:rPr>
        <w:t>i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henhold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kommunale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krav.</w:t>
      </w:r>
    </w:p>
    <w:p w14:paraId="7A24DC94" w14:textId="77777777" w:rsidR="00B72D10" w:rsidRDefault="00BC3A50" w:rsidP="00B72D10">
      <w:pPr>
        <w:pStyle w:val="Brdtekst"/>
        <w:rPr>
          <w:spacing w:val="-1"/>
          <w:lang w:val="nb-NO"/>
        </w:rPr>
      </w:pPr>
      <w:r w:rsidRPr="00BC3A50">
        <w:rPr>
          <w:spacing w:val="-1"/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tillates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varelevering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3"/>
          <w:lang w:val="nb-NO"/>
        </w:rPr>
        <w:t xml:space="preserve"> </w:t>
      </w:r>
      <w:r w:rsidRPr="00BC3A50">
        <w:rPr>
          <w:spacing w:val="-1"/>
          <w:lang w:val="nb-NO"/>
        </w:rPr>
        <w:t>gatetun</w:t>
      </w:r>
      <w:r w:rsidRPr="00BC3A50">
        <w:rPr>
          <w:spacing w:val="-3"/>
          <w:lang w:val="nb-NO"/>
        </w:rPr>
        <w:t xml:space="preserve"> </w:t>
      </w:r>
      <w:r w:rsidR="009C4B54">
        <w:rPr>
          <w:spacing w:val="-1"/>
          <w:lang w:val="nb-NO"/>
        </w:rPr>
        <w:t>GT5</w:t>
      </w:r>
      <w:r w:rsidR="00FB5053">
        <w:rPr>
          <w:spacing w:val="-1"/>
          <w:lang w:val="nb-NO"/>
        </w:rPr>
        <w:t xml:space="preserve"> og torg T10 og T12</w:t>
      </w:r>
      <w:r w:rsidRPr="00BC3A50">
        <w:rPr>
          <w:spacing w:val="-1"/>
          <w:lang w:val="nb-NO"/>
        </w:rPr>
        <w:t>.</w:t>
      </w:r>
    </w:p>
    <w:p w14:paraId="732F007D" w14:textId="77777777" w:rsidR="00B72D10" w:rsidRPr="00F44AFE" w:rsidRDefault="00FB5053" w:rsidP="00B72D10">
      <w:pPr>
        <w:pStyle w:val="Brdtekst"/>
        <w:rPr>
          <w:spacing w:val="-1"/>
          <w:lang w:val="nb-NO"/>
        </w:rPr>
      </w:pPr>
      <w:r w:rsidRPr="00F44AFE">
        <w:rPr>
          <w:lang w:val="nb-NO"/>
        </w:rPr>
        <w:t>T10</w:t>
      </w:r>
      <w:r w:rsidR="00394D1B" w:rsidRPr="00F44AFE">
        <w:rPr>
          <w:lang w:val="nb-NO"/>
        </w:rPr>
        <w:t xml:space="preserve"> </w:t>
      </w:r>
      <w:r w:rsidR="00B72D10" w:rsidRPr="00F44AFE">
        <w:rPr>
          <w:lang w:val="nb-NO"/>
        </w:rPr>
        <w:t xml:space="preserve">området skal i hovedsak opparbeides med ett gulv, men </w:t>
      </w:r>
      <w:r w:rsidRPr="00F44AFE">
        <w:rPr>
          <w:lang w:val="nb-NO"/>
        </w:rPr>
        <w:t xml:space="preserve">kan </w:t>
      </w:r>
      <w:r w:rsidR="00B72D10" w:rsidRPr="00F44AFE">
        <w:rPr>
          <w:lang w:val="nb-NO"/>
        </w:rPr>
        <w:t>med ulik bruk av</w:t>
      </w:r>
    </w:p>
    <w:p w14:paraId="6D32BCCF" w14:textId="77777777" w:rsidR="00394D1B" w:rsidRPr="00F44AFE" w:rsidRDefault="00B72D10" w:rsidP="00B72D10">
      <w:pPr>
        <w:pStyle w:val="Brdtekst"/>
        <w:spacing w:before="0"/>
        <w:rPr>
          <w:lang w:val="nb-NO"/>
        </w:rPr>
      </w:pPr>
      <w:r w:rsidRPr="00F44AFE">
        <w:rPr>
          <w:lang w:val="nb-NO"/>
        </w:rPr>
        <w:t>dekke eller lav kantstein</w:t>
      </w:r>
      <w:r w:rsidR="00FB5053" w:rsidRPr="00F44AFE">
        <w:rPr>
          <w:lang w:val="nb-NO"/>
        </w:rPr>
        <w:t xml:space="preserve"> markere ulike soner</w:t>
      </w:r>
    </w:p>
    <w:p w14:paraId="4E8245B6" w14:textId="77777777" w:rsidR="00B72D10" w:rsidRPr="00B72D10" w:rsidRDefault="00B72D10" w:rsidP="00B72D10">
      <w:pPr>
        <w:pStyle w:val="Brdtekst"/>
        <w:spacing w:before="0"/>
        <w:rPr>
          <w:highlight w:val="yellow"/>
          <w:lang w:val="nb-NO"/>
        </w:rPr>
      </w:pPr>
    </w:p>
    <w:p w14:paraId="76B94256" w14:textId="77777777" w:rsidR="00B72D10" w:rsidRPr="00F44AFE" w:rsidRDefault="00FB5053" w:rsidP="00B72D10">
      <w:pPr>
        <w:widowControl/>
        <w:autoSpaceDE w:val="0"/>
        <w:autoSpaceDN w:val="0"/>
        <w:adjustRightInd w:val="0"/>
        <w:ind w:firstLine="116"/>
        <w:rPr>
          <w:rFonts w:ascii="Arial" w:hAnsi="Arial" w:cs="Arial"/>
          <w:sz w:val="24"/>
          <w:szCs w:val="24"/>
          <w:lang w:val="nb-NO"/>
        </w:rPr>
      </w:pPr>
      <w:r w:rsidRPr="00F44AFE">
        <w:rPr>
          <w:rFonts w:ascii="Arial" w:hAnsi="Arial" w:cs="Arial"/>
          <w:sz w:val="24"/>
          <w:szCs w:val="24"/>
          <w:lang w:val="nb-NO"/>
        </w:rPr>
        <w:t>D</w:t>
      </w:r>
      <w:r w:rsidR="00B72D10" w:rsidRPr="00F44AFE">
        <w:rPr>
          <w:rFonts w:ascii="Arial" w:hAnsi="Arial" w:cs="Arial"/>
          <w:sz w:val="24"/>
          <w:szCs w:val="24"/>
          <w:lang w:val="nb-NO"/>
        </w:rPr>
        <w:t xml:space="preserve">et tillates ikke parkeringsplasser for bil innenfor området </w:t>
      </w:r>
      <w:r w:rsidR="00975376" w:rsidRPr="00F44AFE">
        <w:rPr>
          <w:rFonts w:ascii="Arial" w:hAnsi="Arial" w:cs="Arial"/>
          <w:sz w:val="24"/>
          <w:szCs w:val="24"/>
          <w:lang w:val="nb-NO"/>
        </w:rPr>
        <w:t>GT</w:t>
      </w:r>
      <w:r w:rsidR="009C4B54">
        <w:rPr>
          <w:rFonts w:ascii="Arial" w:hAnsi="Arial" w:cs="Arial"/>
          <w:sz w:val="24"/>
          <w:szCs w:val="24"/>
          <w:lang w:val="nb-NO"/>
        </w:rPr>
        <w:t>1</w:t>
      </w:r>
      <w:r w:rsidR="00B72D10" w:rsidRPr="00F44AFE">
        <w:rPr>
          <w:rFonts w:ascii="Arial" w:hAnsi="Arial" w:cs="Arial"/>
          <w:sz w:val="24"/>
          <w:szCs w:val="24"/>
          <w:lang w:val="nb-NO"/>
        </w:rPr>
        <w:t xml:space="preserve">, </w:t>
      </w:r>
      <w:r w:rsidR="00975376" w:rsidRPr="00F44AFE">
        <w:rPr>
          <w:rFonts w:ascii="Arial" w:hAnsi="Arial" w:cs="Arial"/>
          <w:sz w:val="24"/>
          <w:szCs w:val="24"/>
          <w:lang w:val="nb-NO"/>
        </w:rPr>
        <w:t>med</w:t>
      </w:r>
    </w:p>
    <w:p w14:paraId="3C32DAAC" w14:textId="77777777" w:rsidR="00B72D10" w:rsidRPr="00BC3A50" w:rsidRDefault="00B72D10" w:rsidP="00B72D10">
      <w:pPr>
        <w:pStyle w:val="Brdtekst"/>
        <w:spacing w:before="0"/>
        <w:rPr>
          <w:lang w:val="nb-NO"/>
        </w:rPr>
      </w:pPr>
      <w:r w:rsidRPr="00F44AFE">
        <w:rPr>
          <w:rFonts w:cs="Arial"/>
          <w:lang w:val="nb-NO"/>
        </w:rPr>
        <w:t>unntak for HC-parkering innenfor bestemmelsesområde #1.</w:t>
      </w:r>
    </w:p>
    <w:p w14:paraId="05FBD506" w14:textId="77777777" w:rsidR="00FB5053" w:rsidRDefault="00FB5053">
      <w:pPr>
        <w:pStyle w:val="Brdtekst"/>
        <w:ind w:right="71"/>
        <w:rPr>
          <w:spacing w:val="-1"/>
          <w:lang w:val="nb-NO"/>
        </w:rPr>
      </w:pPr>
      <w:r>
        <w:rPr>
          <w:spacing w:val="-1"/>
          <w:lang w:val="nb-NO"/>
        </w:rPr>
        <w:t>V2 og V4 skal i hovedsak være for adkomst med kjøretøy til S6, samt adkomst til HC parkering innenfor bestemmelsesområde #1.</w:t>
      </w:r>
    </w:p>
    <w:p w14:paraId="2928072C" w14:textId="77777777" w:rsidR="007E1C1E" w:rsidRPr="00BC3A50" w:rsidRDefault="00BC3A50">
      <w:pPr>
        <w:pStyle w:val="Brdtekst"/>
        <w:ind w:right="71"/>
        <w:rPr>
          <w:lang w:val="nb-NO"/>
        </w:rPr>
      </w:pPr>
      <w:r w:rsidRPr="00BC3A50">
        <w:rPr>
          <w:spacing w:val="-1"/>
          <w:lang w:val="nb-NO"/>
        </w:rPr>
        <w:t>Det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tillates sykkelparkering,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renovasjonsløsning, møblering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 xml:space="preserve">kunst </w:t>
      </w:r>
      <w:r w:rsidRPr="00BC3A50">
        <w:rPr>
          <w:lang w:val="nb-NO"/>
        </w:rPr>
        <w:t>på</w:t>
      </w:r>
      <w:r w:rsidRPr="00BC3A50">
        <w:rPr>
          <w:spacing w:val="-1"/>
          <w:lang w:val="nb-NO"/>
        </w:rPr>
        <w:t xml:space="preserve"> gatetun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83"/>
          <w:lang w:val="nb-NO"/>
        </w:rPr>
        <w:t xml:space="preserve"> </w:t>
      </w:r>
      <w:r w:rsidRPr="00BC3A50">
        <w:rPr>
          <w:spacing w:val="-1"/>
          <w:lang w:val="nb-NO"/>
        </w:rPr>
        <w:t>torg.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Plassering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 xml:space="preserve">elementer </w:t>
      </w:r>
      <w:r w:rsidRPr="00BC3A50">
        <w:rPr>
          <w:lang w:val="nb-NO"/>
        </w:rPr>
        <w:t>skal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ikke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være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til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hinder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fremkommeligheten.</w:t>
      </w:r>
    </w:p>
    <w:p w14:paraId="7FA7DB1A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658D7685" w14:textId="77777777" w:rsidR="007E1C1E" w:rsidRPr="00BC3A50" w:rsidRDefault="007E1C1E">
      <w:pPr>
        <w:spacing w:before="7"/>
        <w:rPr>
          <w:rFonts w:ascii="Arial" w:eastAsia="Arial" w:hAnsi="Arial" w:cs="Arial"/>
          <w:sz w:val="27"/>
          <w:szCs w:val="27"/>
          <w:lang w:val="nb-NO"/>
        </w:rPr>
      </w:pPr>
    </w:p>
    <w:p w14:paraId="7F08B2BD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5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Park</w:t>
      </w:r>
    </w:p>
    <w:p w14:paraId="0BBE087B" w14:textId="77777777" w:rsidR="007E1C1E" w:rsidRPr="00BC3A50" w:rsidRDefault="00BC3A50">
      <w:pPr>
        <w:pStyle w:val="Brdtekst"/>
        <w:spacing w:before="162"/>
        <w:ind w:right="32"/>
        <w:rPr>
          <w:lang w:val="nb-NO"/>
        </w:rPr>
      </w:pPr>
      <w:r w:rsidRPr="00BC3A50">
        <w:rPr>
          <w:spacing w:val="-1"/>
          <w:lang w:val="nb-NO"/>
        </w:rPr>
        <w:t>Områdene</w:t>
      </w:r>
      <w:r w:rsidRPr="00BC3A50">
        <w:rPr>
          <w:lang w:val="nb-NO"/>
        </w:rPr>
        <w:t xml:space="preserve"> skal</w:t>
      </w:r>
      <w:r w:rsidRPr="00BC3A50">
        <w:rPr>
          <w:spacing w:val="-2"/>
          <w:lang w:val="nb-NO"/>
        </w:rPr>
        <w:t xml:space="preserve"> være</w:t>
      </w:r>
      <w:r w:rsidRPr="00BC3A50">
        <w:rPr>
          <w:spacing w:val="-1"/>
          <w:lang w:val="nb-NO"/>
        </w:rPr>
        <w:t xml:space="preserve"> offentlige</w:t>
      </w:r>
      <w:r w:rsidRPr="00BC3A50">
        <w:rPr>
          <w:lang w:val="nb-NO"/>
        </w:rPr>
        <w:t xml:space="preserve"> og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 xml:space="preserve">opparbeides parkmessig.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parkområdet </w:t>
      </w:r>
      <w:r w:rsidRPr="00BC3A50">
        <w:rPr>
          <w:lang w:val="nb-NO"/>
        </w:rPr>
        <w:t>skal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det</w:t>
      </w:r>
      <w:r w:rsidRPr="00BC3A50">
        <w:rPr>
          <w:spacing w:val="63"/>
          <w:w w:val="99"/>
          <w:lang w:val="nb-NO"/>
        </w:rPr>
        <w:t xml:space="preserve"> </w:t>
      </w:r>
      <w:r w:rsidRPr="00BC3A50">
        <w:rPr>
          <w:spacing w:val="-1"/>
          <w:lang w:val="nb-NO"/>
        </w:rPr>
        <w:t>etableres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et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åpent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overvannsanlegg.</w:t>
      </w:r>
    </w:p>
    <w:p w14:paraId="14580810" w14:textId="77777777" w:rsidR="007E1C1E" w:rsidRPr="00BC3A50" w:rsidRDefault="00BC3A50">
      <w:pPr>
        <w:pStyle w:val="Brdtekst"/>
        <w:spacing w:before="159"/>
        <w:rPr>
          <w:lang w:val="nb-NO"/>
        </w:rPr>
      </w:pPr>
      <w:r w:rsidRPr="00BC3A50">
        <w:rPr>
          <w:spacing w:val="-1"/>
          <w:lang w:val="nb-NO"/>
        </w:rPr>
        <w:t xml:space="preserve">Det </w:t>
      </w:r>
      <w:r w:rsidRPr="00BC3A50">
        <w:rPr>
          <w:lang w:val="nb-NO"/>
        </w:rPr>
        <w:t>kan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opparbeides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sykkelparkering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1"/>
          <w:lang w:val="nb-NO"/>
        </w:rPr>
        <w:t>for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kulturhuset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-1"/>
          <w:lang w:val="nb-NO"/>
        </w:rPr>
        <w:t xml:space="preserve"> parken.</w:t>
      </w:r>
    </w:p>
    <w:p w14:paraId="103A1C31" w14:textId="77777777" w:rsidR="007E1C1E" w:rsidRPr="00BC3A50" w:rsidRDefault="00BC3A50">
      <w:pPr>
        <w:pStyle w:val="Brdtekst"/>
        <w:ind w:right="32"/>
        <w:rPr>
          <w:lang w:val="nb-NO"/>
        </w:rPr>
      </w:pPr>
      <w:r w:rsidRPr="00BC3A50">
        <w:rPr>
          <w:spacing w:val="-1"/>
          <w:lang w:val="nb-NO"/>
        </w:rPr>
        <w:t>Det tillates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fordrøyningsbasseng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for</w:t>
      </w:r>
      <w:r w:rsidRPr="00BC3A50">
        <w:rPr>
          <w:spacing w:val="-1"/>
          <w:lang w:val="nb-NO"/>
        </w:rPr>
        <w:t xml:space="preserve"> overvannshåndtering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under terreng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i</w:t>
      </w:r>
      <w:r w:rsidRPr="00BC3A50">
        <w:rPr>
          <w:spacing w:val="7"/>
          <w:lang w:val="nb-NO"/>
        </w:rPr>
        <w:t xml:space="preserve"> </w:t>
      </w:r>
      <w:r w:rsidRPr="00BC3A50">
        <w:rPr>
          <w:lang w:val="nb-NO"/>
        </w:rPr>
        <w:t>P1,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P2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63"/>
          <w:lang w:val="nb-NO"/>
        </w:rPr>
        <w:t xml:space="preserve"> </w:t>
      </w:r>
      <w:r w:rsidRPr="00BC3A50">
        <w:rPr>
          <w:lang w:val="nb-NO"/>
        </w:rPr>
        <w:t>P3.</w:t>
      </w:r>
    </w:p>
    <w:p w14:paraId="20583721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7347B0B8" w14:textId="77777777" w:rsidR="007E1C1E" w:rsidRPr="00BC3A50" w:rsidRDefault="007E1C1E">
      <w:pPr>
        <w:spacing w:before="7"/>
        <w:rPr>
          <w:rFonts w:ascii="Arial" w:eastAsia="Arial" w:hAnsi="Arial" w:cs="Arial"/>
          <w:sz w:val="27"/>
          <w:szCs w:val="27"/>
          <w:lang w:val="nb-NO"/>
        </w:rPr>
      </w:pPr>
    </w:p>
    <w:p w14:paraId="20538AD7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6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2"/>
          <w:lang w:val="nb-NO"/>
        </w:rPr>
        <w:t>Bestemmelsesområde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#1</w:t>
      </w:r>
    </w:p>
    <w:p w14:paraId="400227A8" w14:textId="77777777" w:rsidR="007E1C1E" w:rsidRPr="00BC3A50" w:rsidRDefault="00BC3A50">
      <w:pPr>
        <w:pStyle w:val="Brdtekst"/>
        <w:spacing w:before="162"/>
        <w:ind w:right="205"/>
        <w:rPr>
          <w:lang w:val="nb-NO"/>
        </w:rPr>
      </w:pPr>
      <w:r w:rsidRPr="00BC3A50">
        <w:rPr>
          <w:spacing w:val="-1"/>
          <w:lang w:val="nb-NO"/>
        </w:rPr>
        <w:t>Innenfor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bestemmelsesområde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#1</w:t>
      </w:r>
      <w:r w:rsidRPr="00BC3A50">
        <w:rPr>
          <w:spacing w:val="3"/>
          <w:lang w:val="nb-NO"/>
        </w:rPr>
        <w:t xml:space="preserve"> </w:t>
      </w:r>
      <w:r w:rsidRPr="00BC3A50">
        <w:rPr>
          <w:spacing w:val="-1"/>
          <w:lang w:val="nb-NO"/>
        </w:rPr>
        <w:t xml:space="preserve">tillates </w:t>
      </w:r>
      <w:r w:rsidR="008E470E">
        <w:rPr>
          <w:spacing w:val="-1"/>
          <w:lang w:val="nb-NO"/>
        </w:rPr>
        <w:t xml:space="preserve">opparbeidelse av </w:t>
      </w:r>
      <w:r w:rsidR="009C4B54">
        <w:rPr>
          <w:spacing w:val="-1"/>
          <w:lang w:val="nb-NO"/>
        </w:rPr>
        <w:t xml:space="preserve">4 </w:t>
      </w:r>
      <w:proofErr w:type="spellStart"/>
      <w:r w:rsidR="009C4B54">
        <w:rPr>
          <w:spacing w:val="-1"/>
          <w:lang w:val="nb-NO"/>
        </w:rPr>
        <w:t>stk</w:t>
      </w:r>
      <w:proofErr w:type="spellEnd"/>
      <w:r w:rsidR="009C4B54">
        <w:rPr>
          <w:spacing w:val="-1"/>
          <w:lang w:val="nb-NO"/>
        </w:rPr>
        <w:t xml:space="preserve"> </w:t>
      </w:r>
      <w:r w:rsidR="008E470E">
        <w:rPr>
          <w:spacing w:val="-1"/>
          <w:lang w:val="nb-NO"/>
        </w:rPr>
        <w:t>HC-parkering</w:t>
      </w:r>
      <w:r w:rsidR="009C4B54">
        <w:rPr>
          <w:spacing w:val="-1"/>
          <w:lang w:val="nb-NO"/>
        </w:rPr>
        <w:t>splasser</w:t>
      </w:r>
      <w:r w:rsidR="008E470E">
        <w:rPr>
          <w:spacing w:val="-1"/>
          <w:lang w:val="nb-NO"/>
        </w:rPr>
        <w:t>.</w:t>
      </w:r>
    </w:p>
    <w:p w14:paraId="2DB831CC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0E5B29D1" w14:textId="77777777" w:rsidR="007E1C1E" w:rsidRPr="00BC3A50" w:rsidRDefault="007E1C1E">
      <w:pPr>
        <w:spacing w:before="10"/>
        <w:rPr>
          <w:rFonts w:ascii="Arial" w:eastAsia="Arial" w:hAnsi="Arial" w:cs="Arial"/>
          <w:sz w:val="27"/>
          <w:szCs w:val="27"/>
          <w:lang w:val="nb-NO"/>
        </w:rPr>
      </w:pPr>
    </w:p>
    <w:p w14:paraId="5A5FEE12" w14:textId="77777777" w:rsidR="007E1C1E" w:rsidRPr="00BC3A50" w:rsidRDefault="00BC3A50">
      <w:pPr>
        <w:pStyle w:val="Overskrift1"/>
        <w:rPr>
          <w:b w:val="0"/>
          <w:bCs w:val="0"/>
          <w:lang w:val="nb-NO"/>
        </w:rPr>
      </w:pPr>
      <w:r w:rsidRPr="00BC3A50">
        <w:rPr>
          <w:lang w:val="nb-NO"/>
        </w:rPr>
        <w:t>§</w:t>
      </w:r>
      <w:r w:rsidRPr="00BC3A50">
        <w:rPr>
          <w:spacing w:val="1"/>
          <w:lang w:val="nb-NO"/>
        </w:rPr>
        <w:t xml:space="preserve"> </w:t>
      </w:r>
      <w:r w:rsidRPr="00BC3A50">
        <w:rPr>
          <w:lang w:val="nb-NO"/>
        </w:rPr>
        <w:t>7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2"/>
          <w:lang w:val="nb-NO"/>
        </w:rPr>
        <w:t>Bestemmelsesområde</w:t>
      </w:r>
      <w:r w:rsidRPr="00BC3A50">
        <w:rPr>
          <w:spacing w:val="1"/>
          <w:lang w:val="nb-NO"/>
        </w:rPr>
        <w:t xml:space="preserve"> </w:t>
      </w:r>
      <w:r w:rsidRPr="00BC3A50">
        <w:rPr>
          <w:spacing w:val="-1"/>
          <w:lang w:val="nb-NO"/>
        </w:rPr>
        <w:t>#2</w:t>
      </w:r>
    </w:p>
    <w:p w14:paraId="2D3D1CC1" w14:textId="77777777" w:rsidR="008E470E" w:rsidRPr="00BC3A50" w:rsidRDefault="008E470E" w:rsidP="008E470E">
      <w:pPr>
        <w:pStyle w:val="Brdtekst"/>
        <w:spacing w:before="162"/>
        <w:ind w:right="32"/>
        <w:rPr>
          <w:lang w:val="nb-NO"/>
        </w:rPr>
      </w:pPr>
      <w:r w:rsidRPr="00BC3A50">
        <w:rPr>
          <w:spacing w:val="-1"/>
          <w:lang w:val="nb-NO"/>
        </w:rPr>
        <w:t>Bestemmelsesområde</w:t>
      </w:r>
      <w:r w:rsidRPr="00BC3A50">
        <w:rPr>
          <w:spacing w:val="-3"/>
          <w:lang w:val="nb-NO"/>
        </w:rPr>
        <w:t xml:space="preserve"> </w:t>
      </w:r>
      <w:r w:rsidR="009C4B54">
        <w:rPr>
          <w:lang w:val="nb-NO"/>
        </w:rPr>
        <w:t>#2</w:t>
      </w:r>
      <w:r w:rsidRPr="00BC3A50">
        <w:rPr>
          <w:spacing w:val="2"/>
          <w:lang w:val="nb-NO"/>
        </w:rPr>
        <w:t xml:space="preserve"> </w:t>
      </w:r>
      <w:r w:rsidRPr="00BC3A50">
        <w:rPr>
          <w:lang w:val="nb-NO"/>
        </w:rPr>
        <w:t>skal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utformes</w:t>
      </w:r>
      <w:r w:rsidRPr="00BC3A50">
        <w:rPr>
          <w:spacing w:val="-4"/>
          <w:lang w:val="nb-NO"/>
        </w:rPr>
        <w:t xml:space="preserve"> </w:t>
      </w:r>
      <w:r w:rsidRPr="00BC3A50">
        <w:rPr>
          <w:lang w:val="nb-NO"/>
        </w:rPr>
        <w:t>på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en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måte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som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muliggjør</w:t>
      </w:r>
      <w:r w:rsidRPr="00BC3A50">
        <w:rPr>
          <w:lang w:val="nb-NO"/>
        </w:rPr>
        <w:t xml:space="preserve"> </w:t>
      </w:r>
      <w:r w:rsidRPr="00BC3A50">
        <w:rPr>
          <w:spacing w:val="-1"/>
          <w:lang w:val="nb-NO"/>
        </w:rPr>
        <w:t>varelevering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av</w:t>
      </w:r>
      <w:r w:rsidRPr="00BC3A50">
        <w:rPr>
          <w:spacing w:val="67"/>
          <w:lang w:val="nb-NO"/>
        </w:rPr>
        <w:t xml:space="preserve"> </w:t>
      </w:r>
      <w:r w:rsidRPr="00BC3A50">
        <w:rPr>
          <w:spacing w:val="-1"/>
          <w:lang w:val="nb-NO"/>
        </w:rPr>
        <w:t>større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teater-</w:t>
      </w:r>
      <w:r w:rsidRPr="00BC3A50">
        <w:rPr>
          <w:spacing w:val="-3"/>
          <w:lang w:val="nb-NO"/>
        </w:rPr>
        <w:t xml:space="preserve"> </w:t>
      </w:r>
      <w:r w:rsidRPr="00BC3A50">
        <w:rPr>
          <w:lang w:val="nb-NO"/>
        </w:rPr>
        <w:t>og</w:t>
      </w:r>
      <w:r w:rsidRPr="00BC3A50">
        <w:rPr>
          <w:spacing w:val="-4"/>
          <w:lang w:val="nb-NO"/>
        </w:rPr>
        <w:t xml:space="preserve"> </w:t>
      </w:r>
      <w:r w:rsidRPr="00BC3A50">
        <w:rPr>
          <w:spacing w:val="-1"/>
          <w:lang w:val="nb-NO"/>
        </w:rPr>
        <w:t>arrangementsutstyr</w:t>
      </w:r>
      <w:r w:rsidRPr="00BC3A50">
        <w:rPr>
          <w:spacing w:val="-2"/>
          <w:lang w:val="nb-NO"/>
        </w:rPr>
        <w:t xml:space="preserve"> </w:t>
      </w:r>
      <w:r w:rsidRPr="00BC3A50">
        <w:rPr>
          <w:lang w:val="nb-NO"/>
        </w:rPr>
        <w:t>som</w:t>
      </w:r>
      <w:r w:rsidRPr="00BC3A50">
        <w:rPr>
          <w:spacing w:val="-1"/>
          <w:lang w:val="nb-NO"/>
        </w:rPr>
        <w:t xml:space="preserve"> kulisser,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sceneteknisk</w:t>
      </w:r>
      <w:r w:rsidRPr="00BC3A50">
        <w:rPr>
          <w:spacing w:val="-3"/>
          <w:lang w:val="nb-NO"/>
        </w:rPr>
        <w:t xml:space="preserve"> </w:t>
      </w:r>
      <w:r w:rsidRPr="00BC3A50">
        <w:rPr>
          <w:spacing w:val="-1"/>
          <w:lang w:val="nb-NO"/>
        </w:rPr>
        <w:t>utstyr</w:t>
      </w:r>
      <w:r w:rsidRPr="00BC3A50">
        <w:rPr>
          <w:spacing w:val="-2"/>
          <w:lang w:val="nb-NO"/>
        </w:rPr>
        <w:t xml:space="preserve"> </w:t>
      </w:r>
      <w:r w:rsidRPr="00BC3A50">
        <w:rPr>
          <w:spacing w:val="-1"/>
          <w:lang w:val="nb-NO"/>
        </w:rPr>
        <w:t>o.l.</w:t>
      </w:r>
    </w:p>
    <w:p w14:paraId="1C84E764" w14:textId="77777777" w:rsidR="007E1C1E" w:rsidRPr="00BC3A50" w:rsidRDefault="007E1C1E">
      <w:pPr>
        <w:rPr>
          <w:rFonts w:ascii="Arial" w:eastAsia="Arial" w:hAnsi="Arial" w:cs="Arial"/>
          <w:sz w:val="24"/>
          <w:szCs w:val="24"/>
          <w:lang w:val="nb-NO"/>
        </w:rPr>
      </w:pPr>
    </w:p>
    <w:p w14:paraId="31ADA18C" w14:textId="77777777" w:rsidR="007E1C1E" w:rsidRPr="00BC3A50" w:rsidRDefault="007E1C1E">
      <w:pPr>
        <w:spacing w:before="10"/>
        <w:rPr>
          <w:rFonts w:ascii="Arial" w:eastAsia="Arial" w:hAnsi="Arial" w:cs="Arial"/>
          <w:sz w:val="27"/>
          <w:szCs w:val="27"/>
          <w:lang w:val="nb-NO"/>
        </w:rPr>
      </w:pPr>
    </w:p>
    <w:p w14:paraId="6D1B56DE" w14:textId="77777777" w:rsidR="008E470E" w:rsidRPr="00BC3A50" w:rsidRDefault="008E470E">
      <w:pPr>
        <w:pStyle w:val="Brdtekst"/>
        <w:spacing w:before="162"/>
        <w:ind w:right="32"/>
        <w:rPr>
          <w:lang w:val="nb-NO"/>
        </w:rPr>
      </w:pPr>
    </w:p>
    <w:sectPr w:rsidR="008E470E" w:rsidRPr="00BC3A50">
      <w:pgSz w:w="11910" w:h="16840"/>
      <w:pgMar w:top="134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739"/>
    <w:multiLevelType w:val="hybridMultilevel"/>
    <w:tmpl w:val="8B4C5D9A"/>
    <w:lvl w:ilvl="0" w:tplc="573275DC">
      <w:start w:val="1"/>
      <w:numFmt w:val="bullet"/>
      <w:lvlText w:val=""/>
      <w:lvlJc w:val="left"/>
      <w:pPr>
        <w:ind w:left="824" w:hanging="708"/>
      </w:pPr>
      <w:rPr>
        <w:rFonts w:ascii="Symbol" w:eastAsia="Symbol" w:hAnsi="Symbol" w:hint="default"/>
        <w:sz w:val="22"/>
        <w:szCs w:val="22"/>
      </w:rPr>
    </w:lvl>
    <w:lvl w:ilvl="1" w:tplc="E982E692">
      <w:start w:val="1"/>
      <w:numFmt w:val="bullet"/>
      <w:lvlText w:val="•"/>
      <w:lvlJc w:val="left"/>
      <w:pPr>
        <w:ind w:left="1664" w:hanging="708"/>
      </w:pPr>
      <w:rPr>
        <w:rFonts w:hint="default"/>
      </w:rPr>
    </w:lvl>
    <w:lvl w:ilvl="2" w:tplc="009810D4">
      <w:start w:val="1"/>
      <w:numFmt w:val="bullet"/>
      <w:lvlText w:val="•"/>
      <w:lvlJc w:val="left"/>
      <w:pPr>
        <w:ind w:left="2504" w:hanging="708"/>
      </w:pPr>
      <w:rPr>
        <w:rFonts w:hint="default"/>
      </w:rPr>
    </w:lvl>
    <w:lvl w:ilvl="3" w:tplc="11EE572C">
      <w:start w:val="1"/>
      <w:numFmt w:val="bullet"/>
      <w:lvlText w:val="•"/>
      <w:lvlJc w:val="left"/>
      <w:pPr>
        <w:ind w:left="3345" w:hanging="708"/>
      </w:pPr>
      <w:rPr>
        <w:rFonts w:hint="default"/>
      </w:rPr>
    </w:lvl>
    <w:lvl w:ilvl="4" w:tplc="B33C7504">
      <w:start w:val="1"/>
      <w:numFmt w:val="bullet"/>
      <w:lvlText w:val="•"/>
      <w:lvlJc w:val="left"/>
      <w:pPr>
        <w:ind w:left="4185" w:hanging="708"/>
      </w:pPr>
      <w:rPr>
        <w:rFonts w:hint="default"/>
      </w:rPr>
    </w:lvl>
    <w:lvl w:ilvl="5" w:tplc="7D967CFC">
      <w:start w:val="1"/>
      <w:numFmt w:val="bullet"/>
      <w:lvlText w:val="•"/>
      <w:lvlJc w:val="left"/>
      <w:pPr>
        <w:ind w:left="5025" w:hanging="708"/>
      </w:pPr>
      <w:rPr>
        <w:rFonts w:hint="default"/>
      </w:rPr>
    </w:lvl>
    <w:lvl w:ilvl="6" w:tplc="64C65B46">
      <w:start w:val="1"/>
      <w:numFmt w:val="bullet"/>
      <w:lvlText w:val="•"/>
      <w:lvlJc w:val="left"/>
      <w:pPr>
        <w:ind w:left="5865" w:hanging="708"/>
      </w:pPr>
      <w:rPr>
        <w:rFonts w:hint="default"/>
      </w:rPr>
    </w:lvl>
    <w:lvl w:ilvl="7" w:tplc="26BA0372">
      <w:start w:val="1"/>
      <w:numFmt w:val="bullet"/>
      <w:lvlText w:val="•"/>
      <w:lvlJc w:val="left"/>
      <w:pPr>
        <w:ind w:left="6705" w:hanging="708"/>
      </w:pPr>
      <w:rPr>
        <w:rFonts w:hint="default"/>
      </w:rPr>
    </w:lvl>
    <w:lvl w:ilvl="8" w:tplc="AFDAB76E">
      <w:start w:val="1"/>
      <w:numFmt w:val="bullet"/>
      <w:lvlText w:val="•"/>
      <w:lvlJc w:val="left"/>
      <w:pPr>
        <w:ind w:left="7546" w:hanging="708"/>
      </w:pPr>
      <w:rPr>
        <w:rFonts w:hint="default"/>
      </w:rPr>
    </w:lvl>
  </w:abstractNum>
  <w:abstractNum w:abstractNumId="1" w15:restartNumberingAfterBreak="0">
    <w:nsid w:val="45842D01"/>
    <w:multiLevelType w:val="hybridMultilevel"/>
    <w:tmpl w:val="7A00B4D4"/>
    <w:lvl w:ilvl="0" w:tplc="D3A63D62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2E5E584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8C5C1F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C14E421E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CFEAD71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C598F84C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01D0CCCE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BA46B67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8DA431DA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" w15:restartNumberingAfterBreak="0">
    <w:nsid w:val="62A17880"/>
    <w:multiLevelType w:val="multilevel"/>
    <w:tmpl w:val="D95C3042"/>
    <w:lvl w:ilvl="0">
      <w:start w:val="1"/>
      <w:numFmt w:val="decimal"/>
      <w:lvlText w:val="%1"/>
      <w:lvlJc w:val="left"/>
      <w:pPr>
        <w:ind w:left="518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6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4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E"/>
    <w:rsid w:val="00066DE2"/>
    <w:rsid w:val="002B004B"/>
    <w:rsid w:val="00394D1B"/>
    <w:rsid w:val="003A110D"/>
    <w:rsid w:val="00516F7A"/>
    <w:rsid w:val="00561359"/>
    <w:rsid w:val="005C231D"/>
    <w:rsid w:val="0068702B"/>
    <w:rsid w:val="0077493D"/>
    <w:rsid w:val="007E1C1E"/>
    <w:rsid w:val="008E470E"/>
    <w:rsid w:val="008F3782"/>
    <w:rsid w:val="00975376"/>
    <w:rsid w:val="009C4B54"/>
    <w:rsid w:val="00A64100"/>
    <w:rsid w:val="00AA105C"/>
    <w:rsid w:val="00B72D10"/>
    <w:rsid w:val="00BC3A50"/>
    <w:rsid w:val="00CC277B"/>
    <w:rsid w:val="00DE6CD9"/>
    <w:rsid w:val="00DF6963"/>
    <w:rsid w:val="00F44AFE"/>
    <w:rsid w:val="00F5291B"/>
    <w:rsid w:val="00FB505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63F2"/>
  <w15:docId w15:val="{823F2ECC-788F-4055-84BC-DC64B26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519" w:hanging="40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61"/>
      <w:ind w:left="11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753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Grimsgaard</dc:creator>
  <cp:lastModifiedBy>Kristina Elisabeth Forslund</cp:lastModifiedBy>
  <cp:revision>2</cp:revision>
  <cp:lastPrinted>2021-02-25T13:12:00Z</cp:lastPrinted>
  <dcterms:created xsi:type="dcterms:W3CDTF">2021-04-27T09:20:00Z</dcterms:created>
  <dcterms:modified xsi:type="dcterms:W3CDTF">2021-04-27T09:20:00Z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2021-02-01T00:00:00Z</vt:filetime>
  </property>
  <property fmtid="{D5CDD505-2E9C-101B-9397-08002B2CF9AE}" pid="4" name="sipTrackRevision">
    <vt:lpwstr>true</vt:lpwstr>
  </property>
</Properties>
</file>