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E4" w:rsidRDefault="002A524B" w:rsidP="008E7639">
      <w:pPr>
        <w:jc w:val="center"/>
      </w:pPr>
      <w:r>
        <w:t>Innbyggermedvirkning</w:t>
      </w:r>
      <w:r w:rsidR="004353A6">
        <w:t xml:space="preserve"> og evaluering av tjenestene</w:t>
      </w:r>
    </w:p>
    <w:p w:rsidR="002A524B" w:rsidRDefault="002A524B" w:rsidP="002A524B">
      <w:r>
        <w:t xml:space="preserve">For å sikre at tjenestene i Vestby kommune </w:t>
      </w:r>
      <w:r w:rsidR="004353A6">
        <w:t>møter sentrale myndighetskrav og samsvarer med innbyggernes forventninger og behov, har vi:</w:t>
      </w:r>
    </w:p>
    <w:p w:rsidR="002A524B" w:rsidRDefault="002A524B" w:rsidP="002A524B"/>
    <w:p w:rsidR="006D0820" w:rsidRDefault="00BA3439" w:rsidP="006D0820">
      <w:pPr>
        <w:pStyle w:val="Listeavsnitt"/>
        <w:numPr>
          <w:ilvl w:val="0"/>
          <w:numId w:val="1"/>
        </w:numPr>
      </w:pPr>
      <w:r>
        <w:t>Brukerundersøkelser hvert år</w:t>
      </w:r>
      <w:r w:rsidR="006746D0">
        <w:t xml:space="preserve"> for å evaluere hjelpetjenestene gjennomføres hvert år. Vestby kommune bruker KS sin brukerundersøkelse</w:t>
      </w:r>
      <w:r w:rsidR="003C4414">
        <w:t>.</w:t>
      </w:r>
    </w:p>
    <w:p w:rsidR="00BA3439" w:rsidRPr="002A524B" w:rsidRDefault="00BC4D65" w:rsidP="002A524B">
      <w:pPr>
        <w:pStyle w:val="Listeavsnitt"/>
        <w:numPr>
          <w:ilvl w:val="0"/>
          <w:numId w:val="1"/>
        </w:numPr>
        <w:rPr>
          <w:rFonts w:eastAsia="Times New Roman" w:cstheme="minorHAnsi"/>
          <w:sz w:val="21"/>
          <w:szCs w:val="21"/>
          <w:lang w:eastAsia="nb-NO"/>
        </w:rPr>
      </w:pPr>
      <w:r>
        <w:t xml:space="preserve">Elevundersøkelser/trivselsundersøkelser i tillegg til </w:t>
      </w:r>
      <w:proofErr w:type="spellStart"/>
      <w:r>
        <w:t>ungdata</w:t>
      </w:r>
      <w:proofErr w:type="spellEnd"/>
      <w:r>
        <w:t xml:space="preserve"> undersøkelse. </w:t>
      </w:r>
      <w:r w:rsidRPr="006746D0">
        <w:rPr>
          <w:rFonts w:eastAsia="Times New Roman" w:cstheme="minorHAnsi"/>
          <w:sz w:val="21"/>
          <w:szCs w:val="21"/>
          <w:lang w:eastAsia="nb-NO"/>
        </w:rPr>
        <w:t xml:space="preserve">I Vestby gjennomføres den </w:t>
      </w:r>
      <w:r w:rsidR="003C4414" w:rsidRPr="006746D0">
        <w:rPr>
          <w:rFonts w:eastAsia="Times New Roman" w:cstheme="minorHAnsi"/>
          <w:sz w:val="21"/>
          <w:szCs w:val="21"/>
          <w:lang w:eastAsia="nb-NO"/>
        </w:rPr>
        <w:t>rutinemessig</w:t>
      </w:r>
      <w:r w:rsidRPr="006746D0">
        <w:rPr>
          <w:rFonts w:eastAsia="Times New Roman" w:cstheme="minorHAnsi"/>
          <w:sz w:val="21"/>
          <w:szCs w:val="21"/>
          <w:lang w:eastAsia="nb-NO"/>
        </w:rPr>
        <w:t xml:space="preserve"> og obligatorisk fra 5. til 10. trinn (på alle de trinnene). Undersøkelsen gjennomføres før 1/12 hvert år, og resultatene på skolenivå jobbes det med på den enkelte skole. I tillegg følger skoleeier opp Vestby-resultatene både på rektormøter med alle, samt i dialogmøter med den enkelte skole. </w:t>
      </w:r>
      <w:r w:rsidR="00DF61EB">
        <w:rPr>
          <w:rFonts w:eastAsia="Times New Roman" w:cstheme="minorHAnsi"/>
          <w:sz w:val="21"/>
          <w:szCs w:val="21"/>
          <w:lang w:eastAsia="nb-NO"/>
        </w:rPr>
        <w:t xml:space="preserve"> Resultater fra elevundersøkelse kan leses i handlingsprogram.</w:t>
      </w:r>
    </w:p>
    <w:p w:rsidR="00B91ABE" w:rsidRPr="00B91ABE" w:rsidRDefault="00B91ABE" w:rsidP="004353A6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nb-NO"/>
        </w:rPr>
      </w:pPr>
      <w:r w:rsidRPr="00B91ABE">
        <w:rPr>
          <w:rFonts w:eastAsia="Times New Roman" w:cstheme="minorHAnsi"/>
          <w:sz w:val="21"/>
          <w:szCs w:val="21"/>
          <w:lang w:eastAsia="nb-NO"/>
        </w:rPr>
        <w:t xml:space="preserve">I kommunale barnehager gjennomføres Foreldreundersøkelsen en gang i året i regi av Utdanningsdirektoratet. Den publiseres på </w:t>
      </w:r>
      <w:hyperlink r:id="rId5" w:history="1">
        <w:r w:rsidR="004353A6" w:rsidRPr="00950440">
          <w:rPr>
            <w:rStyle w:val="Hyperkobling"/>
            <w:rFonts w:eastAsia="Times New Roman" w:cstheme="minorHAnsi"/>
            <w:sz w:val="21"/>
            <w:szCs w:val="21"/>
            <w:lang w:eastAsia="nb-NO"/>
          </w:rPr>
          <w:t>https://barnehagefakta.no/</w:t>
        </w:r>
      </w:hyperlink>
      <w:r w:rsidR="004353A6">
        <w:rPr>
          <w:rFonts w:eastAsia="Times New Roman" w:cstheme="minorHAnsi"/>
          <w:sz w:val="21"/>
          <w:szCs w:val="21"/>
          <w:lang w:eastAsia="nb-NO"/>
        </w:rPr>
        <w:t xml:space="preserve"> </w:t>
      </w:r>
      <w:r w:rsidRPr="00B91ABE">
        <w:rPr>
          <w:rFonts w:eastAsia="Times New Roman" w:cstheme="minorHAnsi"/>
          <w:sz w:val="21"/>
          <w:szCs w:val="21"/>
          <w:lang w:eastAsia="nb-NO"/>
        </w:rPr>
        <w:t>Undersøkelsen presenteres i barnehagene for foreldrene og det</w:t>
      </w:r>
      <w:r>
        <w:rPr>
          <w:rFonts w:eastAsia="Times New Roman" w:cstheme="minorHAnsi"/>
          <w:sz w:val="21"/>
          <w:szCs w:val="21"/>
          <w:lang w:eastAsia="nb-NO"/>
        </w:rPr>
        <w:t xml:space="preserve"> lages en handlingsplan </w:t>
      </w:r>
      <w:r w:rsidRPr="00B91ABE">
        <w:rPr>
          <w:rFonts w:eastAsia="Times New Roman" w:cstheme="minorHAnsi"/>
          <w:sz w:val="21"/>
          <w:szCs w:val="21"/>
          <w:lang w:eastAsia="nb-NO"/>
        </w:rPr>
        <w:t>sammen med foreldrene som da vurderes sammen med nye resultater.</w:t>
      </w:r>
    </w:p>
    <w:p w:rsidR="003C4414" w:rsidRDefault="002A524B" w:rsidP="002A524B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Det er i Vestby kommune flere råd og utvalg for å sikre medvirkning. Lenke til kommunens råd og utvalg finner du her: </w:t>
      </w:r>
      <w:hyperlink r:id="rId6" w:history="1">
        <w:r w:rsidRPr="00950440">
          <w:rPr>
            <w:rStyle w:val="Hyperkobling"/>
            <w:rFonts w:cstheme="minorHAnsi"/>
          </w:rPr>
          <w:t>https://www.vestby.kommune.no/styrer-raad-og-utvalg.521584.no.html</w:t>
        </w:r>
      </w:hyperlink>
    </w:p>
    <w:p w:rsidR="00A54FDE" w:rsidRDefault="00A54FDE" w:rsidP="002A524B">
      <w:pPr>
        <w:pStyle w:val="Listeavsnit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Kommunen samarbeider om tjenesteutvikling med frivillige- og brukerorganisasjoner som røde kors ungdom og mental helse/ mental helse ungdom, idrettsforeninger og frivillighetssentralen.</w:t>
      </w:r>
      <w:bookmarkStart w:id="0" w:name="_GoBack"/>
      <w:bookmarkEnd w:id="0"/>
    </w:p>
    <w:p w:rsidR="002A524B" w:rsidRPr="004353A6" w:rsidRDefault="002A524B" w:rsidP="004353A6">
      <w:pPr>
        <w:ind w:left="360"/>
        <w:rPr>
          <w:rFonts w:cstheme="minorHAnsi"/>
        </w:rPr>
      </w:pPr>
    </w:p>
    <w:p w:rsidR="002A524B" w:rsidRDefault="002A524B" w:rsidP="002A524B">
      <w:pPr>
        <w:rPr>
          <w:rFonts w:cstheme="minorHAnsi"/>
        </w:rPr>
      </w:pPr>
    </w:p>
    <w:p w:rsidR="002A524B" w:rsidRPr="002A524B" w:rsidRDefault="002A524B" w:rsidP="002A524B">
      <w:pPr>
        <w:rPr>
          <w:rFonts w:cstheme="minorHAnsi"/>
        </w:rPr>
      </w:pPr>
    </w:p>
    <w:sectPr w:rsidR="002A524B" w:rsidRPr="002A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58F"/>
    <w:multiLevelType w:val="hybridMultilevel"/>
    <w:tmpl w:val="62806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9"/>
    <w:rsid w:val="002A524B"/>
    <w:rsid w:val="003766E4"/>
    <w:rsid w:val="003C4414"/>
    <w:rsid w:val="00404FB1"/>
    <w:rsid w:val="004353A6"/>
    <w:rsid w:val="006746D0"/>
    <w:rsid w:val="006D0820"/>
    <w:rsid w:val="007D4C6C"/>
    <w:rsid w:val="008E7639"/>
    <w:rsid w:val="00A54FDE"/>
    <w:rsid w:val="00B91ABE"/>
    <w:rsid w:val="00BA3439"/>
    <w:rsid w:val="00BC4D65"/>
    <w:rsid w:val="00DB65CB"/>
    <w:rsid w:val="00D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C2FD"/>
  <w15:chartTrackingRefBased/>
  <w15:docId w15:val="{5C72D79B-0E28-45B7-9009-8D97654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76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A5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by.kommune.no/styrer-raad-og-utvalg.521584.no.html" TargetMode="External"/><Relationship Id="rId5" Type="http://schemas.openxmlformats.org/officeDocument/2006/relationships/hyperlink" Target="https://barnehagefakta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8</cp:revision>
  <dcterms:created xsi:type="dcterms:W3CDTF">2021-04-19T08:27:00Z</dcterms:created>
  <dcterms:modified xsi:type="dcterms:W3CDTF">2021-04-28T11:22:00Z</dcterms:modified>
</cp:coreProperties>
</file>